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1E3F" w14:textId="27329F62" w:rsidR="00CF399A" w:rsidRPr="0078163D" w:rsidRDefault="00754089" w:rsidP="00845179">
      <w:pPr>
        <w:spacing w:after="0"/>
        <w:rPr>
          <w:rFonts w:asciiTheme="minorHAnsi" w:hAnsiTheme="minorHAnsi" w:cstheme="minorHAnsi"/>
          <w:b/>
          <w:sz w:val="40"/>
          <w:szCs w:val="40"/>
        </w:rPr>
      </w:pPr>
      <w:bookmarkStart w:id="0" w:name="_Hlk21444632"/>
      <w:r w:rsidRPr="0078163D">
        <w:rPr>
          <w:rFonts w:asciiTheme="minorHAnsi" w:hAnsiTheme="minorHAnsi" w:cstheme="minorHAnsi"/>
          <w:b/>
          <w:sz w:val="40"/>
          <w:szCs w:val="40"/>
        </w:rPr>
        <w:t xml:space="preserve">Arte e Historia </w:t>
      </w:r>
      <w:r w:rsidR="005D07DD" w:rsidRPr="0078163D">
        <w:rPr>
          <w:rFonts w:asciiTheme="minorHAnsi" w:hAnsiTheme="minorHAnsi" w:cstheme="minorHAnsi"/>
          <w:b/>
          <w:sz w:val="40"/>
          <w:szCs w:val="40"/>
        </w:rPr>
        <w:t>2</w:t>
      </w:r>
    </w:p>
    <w:bookmarkEnd w:id="0"/>
    <w:p w14:paraId="5925809C" w14:textId="6C47086B" w:rsidR="00924D46" w:rsidRPr="0078163D" w:rsidRDefault="00924D46" w:rsidP="00845179">
      <w:pPr>
        <w:spacing w:after="0" w:line="240" w:lineRule="auto"/>
        <w:rPr>
          <w:rFonts w:asciiTheme="minorHAnsi" w:eastAsia="Times New Roman" w:hAnsiTheme="minorHAnsi" w:cstheme="minorHAnsi"/>
          <w:sz w:val="24"/>
          <w:szCs w:val="24"/>
          <w:lang w:eastAsia="es-ES"/>
        </w:rPr>
      </w:pPr>
      <w:r w:rsidRPr="0078163D">
        <w:rPr>
          <w:rFonts w:asciiTheme="minorHAnsi" w:eastAsia="Times New Roman" w:hAnsiTheme="minorHAnsi" w:cstheme="minorHAnsi"/>
          <w:sz w:val="24"/>
          <w:szCs w:val="24"/>
          <w:lang w:eastAsia="es-ES"/>
        </w:rPr>
        <w:t xml:space="preserve">Inicio en </w:t>
      </w:r>
      <w:r w:rsidR="007621F2" w:rsidRPr="0078163D">
        <w:rPr>
          <w:rFonts w:asciiTheme="minorHAnsi" w:eastAsia="Times New Roman" w:hAnsiTheme="minorHAnsi" w:cstheme="minorHAnsi"/>
          <w:b/>
          <w:bCs/>
          <w:sz w:val="24"/>
          <w:szCs w:val="24"/>
          <w:lang w:eastAsia="es-ES"/>
        </w:rPr>
        <w:t>Praga</w:t>
      </w:r>
      <w:r w:rsidRPr="0078163D">
        <w:rPr>
          <w:rFonts w:asciiTheme="minorHAnsi" w:eastAsia="Times New Roman" w:hAnsiTheme="minorHAnsi" w:cstheme="minorHAnsi"/>
          <w:b/>
          <w:bCs/>
          <w:sz w:val="24"/>
          <w:szCs w:val="24"/>
          <w:lang w:eastAsia="es-ES"/>
        </w:rPr>
        <w:br/>
      </w:r>
      <w:proofErr w:type="spellStart"/>
      <w:r w:rsidR="007621F2" w:rsidRPr="0078163D">
        <w:rPr>
          <w:rFonts w:asciiTheme="minorHAnsi" w:eastAsia="Times New Roman" w:hAnsiTheme="minorHAnsi" w:cstheme="minorHAnsi"/>
          <w:sz w:val="24"/>
          <w:szCs w:val="24"/>
          <w:lang w:eastAsia="es-ES"/>
        </w:rPr>
        <w:t>Praga</w:t>
      </w:r>
      <w:proofErr w:type="spellEnd"/>
      <w:r w:rsidRPr="0078163D">
        <w:rPr>
          <w:rFonts w:asciiTheme="minorHAnsi" w:eastAsia="Times New Roman" w:hAnsiTheme="minorHAnsi" w:cstheme="minorHAnsi"/>
          <w:sz w:val="24"/>
          <w:szCs w:val="24"/>
          <w:lang w:eastAsia="es-ES"/>
        </w:rPr>
        <w:t xml:space="preserve"> / </w:t>
      </w:r>
      <w:r w:rsidR="006A79B5" w:rsidRPr="0078163D">
        <w:rPr>
          <w:rFonts w:asciiTheme="minorHAnsi" w:eastAsia="Times New Roman" w:hAnsiTheme="minorHAnsi" w:cstheme="minorHAnsi"/>
          <w:sz w:val="24"/>
          <w:szCs w:val="24"/>
          <w:lang w:eastAsia="es-ES"/>
        </w:rPr>
        <w:t>Paris</w:t>
      </w:r>
      <w:r w:rsidRPr="0078163D">
        <w:rPr>
          <w:rFonts w:asciiTheme="minorHAnsi" w:eastAsia="Times New Roman" w:hAnsiTheme="minorHAnsi" w:cstheme="minorHAnsi"/>
          <w:sz w:val="24"/>
          <w:szCs w:val="24"/>
          <w:lang w:eastAsia="es-ES"/>
        </w:rPr>
        <w:t>:</w:t>
      </w:r>
      <w:r w:rsidR="006A79B5" w:rsidRPr="0078163D">
        <w:rPr>
          <w:rFonts w:asciiTheme="minorHAnsi" w:eastAsia="Times New Roman" w:hAnsiTheme="minorHAnsi" w:cstheme="minorHAnsi"/>
          <w:b/>
          <w:bCs/>
          <w:sz w:val="24"/>
          <w:szCs w:val="24"/>
          <w:lang w:eastAsia="es-ES"/>
        </w:rPr>
        <w:t xml:space="preserve"> </w:t>
      </w:r>
      <w:r w:rsidR="007621F2" w:rsidRPr="0078163D">
        <w:rPr>
          <w:rFonts w:asciiTheme="minorHAnsi" w:eastAsia="Times New Roman" w:hAnsiTheme="minorHAnsi" w:cstheme="minorHAnsi"/>
          <w:b/>
          <w:bCs/>
          <w:sz w:val="24"/>
          <w:szCs w:val="24"/>
          <w:lang w:eastAsia="es-ES"/>
        </w:rPr>
        <w:t>14</w:t>
      </w:r>
      <w:r w:rsidRPr="0078163D">
        <w:rPr>
          <w:rFonts w:asciiTheme="minorHAnsi" w:eastAsia="Times New Roman" w:hAnsiTheme="minorHAnsi" w:cstheme="minorHAnsi"/>
          <w:b/>
          <w:bCs/>
          <w:sz w:val="24"/>
          <w:szCs w:val="24"/>
          <w:lang w:eastAsia="es-ES"/>
        </w:rPr>
        <w:t xml:space="preserve"> Días / </w:t>
      </w:r>
      <w:r w:rsidR="007621F2" w:rsidRPr="0078163D">
        <w:rPr>
          <w:rFonts w:asciiTheme="minorHAnsi" w:eastAsia="Times New Roman" w:hAnsiTheme="minorHAnsi" w:cstheme="minorHAnsi"/>
          <w:b/>
          <w:bCs/>
          <w:sz w:val="24"/>
          <w:szCs w:val="24"/>
          <w:lang w:eastAsia="es-ES"/>
        </w:rPr>
        <w:t>12</w:t>
      </w:r>
      <w:r w:rsidRPr="0078163D">
        <w:rPr>
          <w:rFonts w:asciiTheme="minorHAnsi" w:eastAsia="Times New Roman" w:hAnsiTheme="minorHAnsi" w:cstheme="minorHAnsi"/>
          <w:b/>
          <w:bCs/>
          <w:sz w:val="24"/>
          <w:szCs w:val="24"/>
          <w:lang w:eastAsia="es-ES"/>
        </w:rPr>
        <w:t xml:space="preserve"> Noches</w:t>
      </w:r>
      <w:r w:rsidRPr="0078163D">
        <w:rPr>
          <w:rFonts w:asciiTheme="minorHAnsi" w:eastAsia="Times New Roman" w:hAnsiTheme="minorHAnsi" w:cstheme="minorHAnsi"/>
          <w:b/>
          <w:bCs/>
          <w:sz w:val="24"/>
          <w:szCs w:val="24"/>
          <w:lang w:eastAsia="es-ES"/>
        </w:rPr>
        <w:br/>
      </w:r>
    </w:p>
    <w:p w14:paraId="45DAA11A" w14:textId="30ED5F9D" w:rsidR="009D67C2" w:rsidRPr="0078163D" w:rsidRDefault="009D67C2" w:rsidP="00845179">
      <w:pPr>
        <w:spacing w:after="0"/>
        <w:rPr>
          <w:rFonts w:asciiTheme="minorHAnsi" w:hAnsiTheme="minorHAnsi" w:cstheme="minorHAnsi"/>
          <w:b/>
          <w:sz w:val="24"/>
          <w:szCs w:val="24"/>
        </w:rPr>
      </w:pPr>
    </w:p>
    <w:p w14:paraId="1D79C934" w14:textId="4003EBE8" w:rsidR="00924D46" w:rsidRPr="0078163D" w:rsidRDefault="00924D46" w:rsidP="00845179">
      <w:pPr>
        <w:spacing w:after="0"/>
        <w:rPr>
          <w:rFonts w:asciiTheme="minorHAnsi" w:hAnsiTheme="minorHAnsi" w:cstheme="minorHAnsi"/>
          <w:b/>
          <w:sz w:val="24"/>
          <w:szCs w:val="24"/>
        </w:rPr>
      </w:pPr>
    </w:p>
    <w:p w14:paraId="01F996AD" w14:textId="6FDAF936" w:rsidR="00924D46" w:rsidRPr="0078163D" w:rsidRDefault="00924D46" w:rsidP="00845179">
      <w:pPr>
        <w:spacing w:after="0"/>
        <w:rPr>
          <w:rFonts w:asciiTheme="minorHAnsi" w:hAnsiTheme="minorHAnsi" w:cstheme="minorHAnsi"/>
          <w:b/>
          <w:sz w:val="24"/>
          <w:szCs w:val="24"/>
        </w:rPr>
      </w:pPr>
    </w:p>
    <w:p w14:paraId="53D78A81" w14:textId="3472A0FA" w:rsidR="00924D46" w:rsidRPr="0078163D" w:rsidRDefault="00924D46" w:rsidP="00845179">
      <w:pPr>
        <w:spacing w:after="0"/>
        <w:rPr>
          <w:rFonts w:asciiTheme="minorHAnsi" w:hAnsiTheme="minorHAnsi" w:cstheme="minorHAnsi"/>
          <w:sz w:val="24"/>
          <w:szCs w:val="24"/>
        </w:rPr>
      </w:pPr>
      <w:r w:rsidRPr="0078163D">
        <w:rPr>
          <w:rFonts w:asciiTheme="minorHAnsi" w:hAnsiTheme="minorHAnsi" w:cstheme="minorHAnsi"/>
          <w:b/>
          <w:sz w:val="24"/>
          <w:szCs w:val="24"/>
        </w:rPr>
        <w:t xml:space="preserve">VISITANDO:  </w:t>
      </w:r>
      <w:r w:rsidRPr="0078163D">
        <w:rPr>
          <w:rFonts w:asciiTheme="minorHAnsi" w:hAnsiTheme="minorHAnsi" w:cstheme="minorHAnsi"/>
          <w:sz w:val="24"/>
          <w:szCs w:val="24"/>
        </w:rPr>
        <w:t xml:space="preserve">PRAGA / </w:t>
      </w:r>
      <w:r w:rsidR="00A37E7C" w:rsidRPr="0078163D">
        <w:rPr>
          <w:rFonts w:asciiTheme="minorHAnsi" w:hAnsiTheme="minorHAnsi" w:cstheme="minorHAnsi"/>
          <w:sz w:val="24"/>
          <w:szCs w:val="24"/>
        </w:rPr>
        <w:t xml:space="preserve">KARLOVY VARY / </w:t>
      </w:r>
      <w:r w:rsidRPr="0078163D">
        <w:rPr>
          <w:rFonts w:asciiTheme="minorHAnsi" w:hAnsiTheme="minorHAnsi" w:cstheme="minorHAnsi"/>
          <w:sz w:val="24"/>
          <w:szCs w:val="24"/>
        </w:rPr>
        <w:t xml:space="preserve">BRATISLAVA / BUDAPEST / VIENA / SALZBURGO / </w:t>
      </w:r>
      <w:r w:rsidR="003772F0" w:rsidRPr="0078163D">
        <w:rPr>
          <w:rFonts w:asciiTheme="minorHAnsi" w:hAnsiTheme="minorHAnsi" w:cstheme="minorHAnsi"/>
          <w:sz w:val="24"/>
          <w:szCs w:val="24"/>
        </w:rPr>
        <w:t xml:space="preserve">INNSBRUCK / </w:t>
      </w:r>
      <w:r w:rsidR="009763D7" w:rsidRPr="0078163D">
        <w:rPr>
          <w:rFonts w:asciiTheme="minorHAnsi" w:hAnsiTheme="minorHAnsi" w:cstheme="minorHAnsi"/>
          <w:sz w:val="24"/>
          <w:szCs w:val="24"/>
        </w:rPr>
        <w:t xml:space="preserve">VADUZ / </w:t>
      </w:r>
      <w:r w:rsidRPr="0078163D">
        <w:rPr>
          <w:rFonts w:asciiTheme="minorHAnsi" w:hAnsiTheme="minorHAnsi" w:cstheme="minorHAnsi"/>
          <w:sz w:val="24"/>
          <w:szCs w:val="24"/>
        </w:rPr>
        <w:t xml:space="preserve">ZURICH / </w:t>
      </w:r>
      <w:r w:rsidR="009763D7" w:rsidRPr="0078163D">
        <w:rPr>
          <w:rFonts w:asciiTheme="minorHAnsi" w:hAnsiTheme="minorHAnsi" w:cstheme="minorHAnsi"/>
          <w:sz w:val="24"/>
          <w:szCs w:val="24"/>
        </w:rPr>
        <w:t>PARIS</w:t>
      </w:r>
    </w:p>
    <w:p w14:paraId="4FBB8F48" w14:textId="77777777" w:rsidR="008E4451" w:rsidRPr="0078163D" w:rsidRDefault="008E4451" w:rsidP="00845179">
      <w:pPr>
        <w:spacing w:after="0"/>
        <w:rPr>
          <w:rFonts w:asciiTheme="minorHAnsi" w:hAnsiTheme="minorHAnsi" w:cstheme="minorHAnsi"/>
          <w:b/>
          <w:sz w:val="24"/>
          <w:szCs w:val="24"/>
        </w:rPr>
      </w:pPr>
    </w:p>
    <w:p w14:paraId="215BAA24"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 xml:space="preserve">Salidas de América a Praga: </w:t>
      </w:r>
      <w:proofErr w:type="gramStart"/>
      <w:r w:rsidRPr="0078163D">
        <w:rPr>
          <w:rFonts w:asciiTheme="minorHAnsi" w:hAnsiTheme="minorHAnsi" w:cstheme="minorHAnsi"/>
          <w:b/>
          <w:sz w:val="24"/>
          <w:szCs w:val="24"/>
        </w:rPr>
        <w:t>Lunes</w:t>
      </w:r>
      <w:proofErr w:type="gramEnd"/>
    </w:p>
    <w:p w14:paraId="549AE02C"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2023</w:t>
      </w:r>
    </w:p>
    <w:p w14:paraId="5496E18F"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Abril</w:t>
      </w:r>
      <w:r w:rsidRPr="0078163D">
        <w:rPr>
          <w:rFonts w:asciiTheme="minorHAnsi" w:hAnsiTheme="minorHAnsi" w:cstheme="minorHAnsi"/>
          <w:b/>
          <w:sz w:val="24"/>
          <w:szCs w:val="24"/>
        </w:rPr>
        <w:tab/>
        <w:t>17</w:t>
      </w:r>
      <w:r w:rsidRPr="0078163D">
        <w:rPr>
          <w:rFonts w:asciiTheme="minorHAnsi" w:hAnsiTheme="minorHAnsi" w:cstheme="minorHAnsi"/>
          <w:b/>
          <w:sz w:val="24"/>
          <w:szCs w:val="24"/>
        </w:rPr>
        <w:tab/>
        <w:t>24</w:t>
      </w:r>
    </w:p>
    <w:p w14:paraId="3B58022B"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Mayo</w:t>
      </w:r>
      <w:r w:rsidRPr="0078163D">
        <w:rPr>
          <w:rFonts w:asciiTheme="minorHAnsi" w:hAnsiTheme="minorHAnsi" w:cstheme="minorHAnsi"/>
          <w:b/>
          <w:sz w:val="24"/>
          <w:szCs w:val="24"/>
        </w:rPr>
        <w:tab/>
        <w:t>1</w:t>
      </w:r>
      <w:r w:rsidRPr="0078163D">
        <w:rPr>
          <w:rFonts w:asciiTheme="minorHAnsi" w:hAnsiTheme="minorHAnsi" w:cstheme="minorHAnsi"/>
          <w:b/>
          <w:sz w:val="24"/>
          <w:szCs w:val="24"/>
        </w:rPr>
        <w:tab/>
        <w:t>8</w:t>
      </w:r>
      <w:r w:rsidRPr="0078163D">
        <w:rPr>
          <w:rFonts w:asciiTheme="minorHAnsi" w:hAnsiTheme="minorHAnsi" w:cstheme="minorHAnsi"/>
          <w:b/>
          <w:sz w:val="24"/>
          <w:szCs w:val="24"/>
        </w:rPr>
        <w:tab/>
        <w:t>15</w:t>
      </w:r>
      <w:r w:rsidRPr="0078163D">
        <w:rPr>
          <w:rFonts w:asciiTheme="minorHAnsi" w:hAnsiTheme="minorHAnsi" w:cstheme="minorHAnsi"/>
          <w:b/>
          <w:sz w:val="24"/>
          <w:szCs w:val="24"/>
        </w:rPr>
        <w:tab/>
        <w:t>22</w:t>
      </w:r>
      <w:r w:rsidRPr="0078163D">
        <w:rPr>
          <w:rFonts w:asciiTheme="minorHAnsi" w:hAnsiTheme="minorHAnsi" w:cstheme="minorHAnsi"/>
          <w:b/>
          <w:sz w:val="24"/>
          <w:szCs w:val="24"/>
        </w:rPr>
        <w:tab/>
        <w:t>29</w:t>
      </w:r>
    </w:p>
    <w:p w14:paraId="3A57EF95"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Junio</w:t>
      </w:r>
      <w:r w:rsidRPr="0078163D">
        <w:rPr>
          <w:rFonts w:asciiTheme="minorHAnsi" w:hAnsiTheme="minorHAnsi" w:cstheme="minorHAnsi"/>
          <w:b/>
          <w:sz w:val="24"/>
          <w:szCs w:val="24"/>
        </w:rPr>
        <w:tab/>
        <w:t>5</w:t>
      </w:r>
      <w:r w:rsidRPr="0078163D">
        <w:rPr>
          <w:rFonts w:asciiTheme="minorHAnsi" w:hAnsiTheme="minorHAnsi" w:cstheme="minorHAnsi"/>
          <w:b/>
          <w:sz w:val="24"/>
          <w:szCs w:val="24"/>
        </w:rPr>
        <w:tab/>
        <w:t>12</w:t>
      </w:r>
      <w:r w:rsidRPr="0078163D">
        <w:rPr>
          <w:rFonts w:asciiTheme="minorHAnsi" w:hAnsiTheme="minorHAnsi" w:cstheme="minorHAnsi"/>
          <w:b/>
          <w:sz w:val="24"/>
          <w:szCs w:val="24"/>
        </w:rPr>
        <w:tab/>
        <w:t>19</w:t>
      </w:r>
      <w:r w:rsidRPr="0078163D">
        <w:rPr>
          <w:rFonts w:asciiTheme="minorHAnsi" w:hAnsiTheme="minorHAnsi" w:cstheme="minorHAnsi"/>
          <w:b/>
          <w:sz w:val="24"/>
          <w:szCs w:val="24"/>
        </w:rPr>
        <w:tab/>
        <w:t>26</w:t>
      </w:r>
    </w:p>
    <w:p w14:paraId="5A8EF74D"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Julio</w:t>
      </w:r>
      <w:r w:rsidRPr="0078163D">
        <w:rPr>
          <w:rFonts w:asciiTheme="minorHAnsi" w:hAnsiTheme="minorHAnsi" w:cstheme="minorHAnsi"/>
          <w:b/>
          <w:sz w:val="24"/>
          <w:szCs w:val="24"/>
        </w:rPr>
        <w:tab/>
        <w:t>3</w:t>
      </w:r>
      <w:r w:rsidRPr="0078163D">
        <w:rPr>
          <w:rFonts w:asciiTheme="minorHAnsi" w:hAnsiTheme="minorHAnsi" w:cstheme="minorHAnsi"/>
          <w:b/>
          <w:sz w:val="24"/>
          <w:szCs w:val="24"/>
        </w:rPr>
        <w:tab/>
        <w:t>10</w:t>
      </w:r>
      <w:r w:rsidRPr="0078163D">
        <w:rPr>
          <w:rFonts w:asciiTheme="minorHAnsi" w:hAnsiTheme="minorHAnsi" w:cstheme="minorHAnsi"/>
          <w:b/>
          <w:sz w:val="24"/>
          <w:szCs w:val="24"/>
        </w:rPr>
        <w:tab/>
        <w:t>17</w:t>
      </w:r>
      <w:r w:rsidRPr="0078163D">
        <w:rPr>
          <w:rFonts w:asciiTheme="minorHAnsi" w:hAnsiTheme="minorHAnsi" w:cstheme="minorHAnsi"/>
          <w:b/>
          <w:sz w:val="24"/>
          <w:szCs w:val="24"/>
        </w:rPr>
        <w:tab/>
        <w:t>24</w:t>
      </w:r>
      <w:r w:rsidRPr="0078163D">
        <w:rPr>
          <w:rFonts w:asciiTheme="minorHAnsi" w:hAnsiTheme="minorHAnsi" w:cstheme="minorHAnsi"/>
          <w:b/>
          <w:sz w:val="24"/>
          <w:szCs w:val="24"/>
        </w:rPr>
        <w:tab/>
        <w:t>31</w:t>
      </w:r>
    </w:p>
    <w:p w14:paraId="39B22C73"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Agosto</w:t>
      </w:r>
      <w:r w:rsidRPr="0078163D">
        <w:rPr>
          <w:rFonts w:asciiTheme="minorHAnsi" w:hAnsiTheme="minorHAnsi" w:cstheme="minorHAnsi"/>
          <w:b/>
          <w:sz w:val="24"/>
          <w:szCs w:val="24"/>
        </w:rPr>
        <w:tab/>
        <w:t>7</w:t>
      </w:r>
      <w:r w:rsidRPr="0078163D">
        <w:rPr>
          <w:rFonts w:asciiTheme="minorHAnsi" w:hAnsiTheme="minorHAnsi" w:cstheme="minorHAnsi"/>
          <w:b/>
          <w:sz w:val="24"/>
          <w:szCs w:val="24"/>
        </w:rPr>
        <w:tab/>
        <w:t>14</w:t>
      </w:r>
      <w:r w:rsidRPr="0078163D">
        <w:rPr>
          <w:rFonts w:asciiTheme="minorHAnsi" w:hAnsiTheme="minorHAnsi" w:cstheme="minorHAnsi"/>
          <w:b/>
          <w:sz w:val="24"/>
          <w:szCs w:val="24"/>
        </w:rPr>
        <w:tab/>
        <w:t>21</w:t>
      </w:r>
      <w:r w:rsidRPr="0078163D">
        <w:rPr>
          <w:rFonts w:asciiTheme="minorHAnsi" w:hAnsiTheme="minorHAnsi" w:cstheme="minorHAnsi"/>
          <w:b/>
          <w:sz w:val="24"/>
          <w:szCs w:val="24"/>
        </w:rPr>
        <w:tab/>
        <w:t>28</w:t>
      </w:r>
    </w:p>
    <w:p w14:paraId="03600BB3"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Sept</w:t>
      </w:r>
      <w:r w:rsidRPr="0078163D">
        <w:rPr>
          <w:rFonts w:asciiTheme="minorHAnsi" w:hAnsiTheme="minorHAnsi" w:cstheme="minorHAnsi"/>
          <w:b/>
          <w:sz w:val="24"/>
          <w:szCs w:val="24"/>
        </w:rPr>
        <w:tab/>
        <w:t>4</w:t>
      </w:r>
      <w:r w:rsidRPr="0078163D">
        <w:rPr>
          <w:rFonts w:asciiTheme="minorHAnsi" w:hAnsiTheme="minorHAnsi" w:cstheme="minorHAnsi"/>
          <w:b/>
          <w:sz w:val="24"/>
          <w:szCs w:val="24"/>
        </w:rPr>
        <w:tab/>
        <w:t>11</w:t>
      </w:r>
      <w:r w:rsidRPr="0078163D">
        <w:rPr>
          <w:rFonts w:asciiTheme="minorHAnsi" w:hAnsiTheme="minorHAnsi" w:cstheme="minorHAnsi"/>
          <w:b/>
          <w:sz w:val="24"/>
          <w:szCs w:val="24"/>
        </w:rPr>
        <w:tab/>
        <w:t>18</w:t>
      </w:r>
      <w:r w:rsidRPr="0078163D">
        <w:rPr>
          <w:rFonts w:asciiTheme="minorHAnsi" w:hAnsiTheme="minorHAnsi" w:cstheme="minorHAnsi"/>
          <w:b/>
          <w:sz w:val="24"/>
          <w:szCs w:val="24"/>
        </w:rPr>
        <w:tab/>
        <w:t>25</w:t>
      </w:r>
    </w:p>
    <w:p w14:paraId="16AD964A"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Oct</w:t>
      </w:r>
      <w:r w:rsidRPr="0078163D">
        <w:rPr>
          <w:rFonts w:asciiTheme="minorHAnsi" w:hAnsiTheme="minorHAnsi" w:cstheme="minorHAnsi"/>
          <w:b/>
          <w:sz w:val="24"/>
          <w:szCs w:val="24"/>
        </w:rPr>
        <w:tab/>
        <w:t>2</w:t>
      </w:r>
      <w:r w:rsidRPr="0078163D">
        <w:rPr>
          <w:rFonts w:asciiTheme="minorHAnsi" w:hAnsiTheme="minorHAnsi" w:cstheme="minorHAnsi"/>
          <w:b/>
          <w:sz w:val="24"/>
          <w:szCs w:val="24"/>
        </w:rPr>
        <w:tab/>
        <w:t xml:space="preserve"> 9</w:t>
      </w:r>
      <w:r w:rsidRPr="0078163D">
        <w:rPr>
          <w:rFonts w:asciiTheme="minorHAnsi" w:hAnsiTheme="minorHAnsi" w:cstheme="minorHAnsi"/>
          <w:b/>
          <w:sz w:val="24"/>
          <w:szCs w:val="24"/>
        </w:rPr>
        <w:tab/>
        <w:t>16</w:t>
      </w:r>
      <w:r w:rsidRPr="0078163D">
        <w:rPr>
          <w:rFonts w:asciiTheme="minorHAnsi" w:hAnsiTheme="minorHAnsi" w:cstheme="minorHAnsi"/>
          <w:b/>
          <w:sz w:val="24"/>
          <w:szCs w:val="24"/>
        </w:rPr>
        <w:tab/>
        <w:t>23</w:t>
      </w:r>
      <w:r w:rsidRPr="0078163D">
        <w:rPr>
          <w:rFonts w:asciiTheme="minorHAnsi" w:hAnsiTheme="minorHAnsi" w:cstheme="minorHAnsi"/>
          <w:b/>
          <w:sz w:val="24"/>
          <w:szCs w:val="24"/>
        </w:rPr>
        <w:tab/>
        <w:t>30</w:t>
      </w:r>
    </w:p>
    <w:p w14:paraId="1C6B5A92"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Nov</w:t>
      </w:r>
      <w:r w:rsidRPr="0078163D">
        <w:rPr>
          <w:rFonts w:asciiTheme="minorHAnsi" w:hAnsiTheme="minorHAnsi" w:cstheme="minorHAnsi"/>
          <w:b/>
          <w:sz w:val="24"/>
          <w:szCs w:val="24"/>
        </w:rPr>
        <w:tab/>
        <w:t>6</w:t>
      </w:r>
      <w:r w:rsidRPr="0078163D">
        <w:rPr>
          <w:rFonts w:asciiTheme="minorHAnsi" w:hAnsiTheme="minorHAnsi" w:cstheme="minorHAnsi"/>
          <w:b/>
          <w:sz w:val="24"/>
          <w:szCs w:val="24"/>
        </w:rPr>
        <w:tab/>
        <w:t>13</w:t>
      </w:r>
      <w:r w:rsidRPr="0078163D">
        <w:rPr>
          <w:rFonts w:asciiTheme="minorHAnsi" w:hAnsiTheme="minorHAnsi" w:cstheme="minorHAnsi"/>
          <w:b/>
          <w:sz w:val="24"/>
          <w:szCs w:val="24"/>
        </w:rPr>
        <w:tab/>
        <w:t>20</w:t>
      </w:r>
      <w:r w:rsidRPr="0078163D">
        <w:rPr>
          <w:rFonts w:asciiTheme="minorHAnsi" w:hAnsiTheme="minorHAnsi" w:cstheme="minorHAnsi"/>
          <w:b/>
          <w:sz w:val="24"/>
          <w:szCs w:val="24"/>
        </w:rPr>
        <w:tab/>
        <w:t xml:space="preserve">27 </w:t>
      </w:r>
    </w:p>
    <w:p w14:paraId="5D7E43AB"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Dic</w:t>
      </w:r>
      <w:r w:rsidRPr="0078163D">
        <w:rPr>
          <w:rFonts w:asciiTheme="minorHAnsi" w:hAnsiTheme="minorHAnsi" w:cstheme="minorHAnsi"/>
          <w:b/>
          <w:sz w:val="24"/>
          <w:szCs w:val="24"/>
        </w:rPr>
        <w:tab/>
        <w:t>4</w:t>
      </w:r>
      <w:r w:rsidRPr="0078163D">
        <w:rPr>
          <w:rFonts w:asciiTheme="minorHAnsi" w:hAnsiTheme="minorHAnsi" w:cstheme="minorHAnsi"/>
          <w:b/>
          <w:sz w:val="24"/>
          <w:szCs w:val="24"/>
        </w:rPr>
        <w:tab/>
        <w:t>11</w:t>
      </w:r>
      <w:r w:rsidRPr="0078163D">
        <w:rPr>
          <w:rFonts w:asciiTheme="minorHAnsi" w:hAnsiTheme="minorHAnsi" w:cstheme="minorHAnsi"/>
          <w:b/>
          <w:sz w:val="24"/>
          <w:szCs w:val="24"/>
        </w:rPr>
        <w:tab/>
        <w:t>18</w:t>
      </w:r>
      <w:r w:rsidRPr="0078163D">
        <w:rPr>
          <w:rFonts w:asciiTheme="minorHAnsi" w:hAnsiTheme="minorHAnsi" w:cstheme="minorHAnsi"/>
          <w:b/>
          <w:sz w:val="24"/>
          <w:szCs w:val="24"/>
        </w:rPr>
        <w:tab/>
        <w:t>25</w:t>
      </w:r>
    </w:p>
    <w:p w14:paraId="4FF6CC8A"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2024</w:t>
      </w:r>
    </w:p>
    <w:p w14:paraId="4A11A6AB"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Enero</w:t>
      </w:r>
      <w:r w:rsidRPr="0078163D">
        <w:rPr>
          <w:rFonts w:asciiTheme="minorHAnsi" w:hAnsiTheme="minorHAnsi" w:cstheme="minorHAnsi"/>
          <w:b/>
          <w:sz w:val="24"/>
          <w:szCs w:val="24"/>
        </w:rPr>
        <w:tab/>
        <w:t>1</w:t>
      </w:r>
      <w:r w:rsidRPr="0078163D">
        <w:rPr>
          <w:rFonts w:asciiTheme="minorHAnsi" w:hAnsiTheme="minorHAnsi" w:cstheme="minorHAnsi"/>
          <w:b/>
          <w:sz w:val="24"/>
          <w:szCs w:val="24"/>
        </w:rPr>
        <w:tab/>
        <w:t>15</w:t>
      </w:r>
      <w:r w:rsidRPr="0078163D">
        <w:rPr>
          <w:rFonts w:asciiTheme="minorHAnsi" w:hAnsiTheme="minorHAnsi" w:cstheme="minorHAnsi"/>
          <w:b/>
          <w:sz w:val="24"/>
          <w:szCs w:val="24"/>
        </w:rPr>
        <w:tab/>
        <w:t>29</w:t>
      </w:r>
    </w:p>
    <w:p w14:paraId="2233D47A"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Febrero</w:t>
      </w:r>
      <w:r w:rsidRPr="0078163D">
        <w:rPr>
          <w:rFonts w:asciiTheme="minorHAnsi" w:hAnsiTheme="minorHAnsi" w:cstheme="minorHAnsi"/>
          <w:b/>
          <w:sz w:val="24"/>
          <w:szCs w:val="24"/>
        </w:rPr>
        <w:tab/>
        <w:t>12</w:t>
      </w:r>
      <w:r w:rsidRPr="0078163D">
        <w:rPr>
          <w:rFonts w:asciiTheme="minorHAnsi" w:hAnsiTheme="minorHAnsi" w:cstheme="minorHAnsi"/>
          <w:b/>
          <w:sz w:val="24"/>
          <w:szCs w:val="24"/>
        </w:rPr>
        <w:tab/>
        <w:t>26</w:t>
      </w:r>
    </w:p>
    <w:p w14:paraId="396B0471"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Marzo</w:t>
      </w:r>
      <w:r w:rsidRPr="0078163D">
        <w:rPr>
          <w:rFonts w:asciiTheme="minorHAnsi" w:hAnsiTheme="minorHAnsi" w:cstheme="minorHAnsi"/>
          <w:b/>
          <w:sz w:val="24"/>
          <w:szCs w:val="24"/>
        </w:rPr>
        <w:tab/>
        <w:t>11</w:t>
      </w:r>
      <w:r w:rsidRPr="0078163D">
        <w:rPr>
          <w:rFonts w:asciiTheme="minorHAnsi" w:hAnsiTheme="minorHAnsi" w:cstheme="minorHAnsi"/>
          <w:b/>
          <w:sz w:val="24"/>
          <w:szCs w:val="24"/>
        </w:rPr>
        <w:tab/>
        <w:t>18</w:t>
      </w:r>
      <w:r w:rsidRPr="0078163D">
        <w:rPr>
          <w:rFonts w:asciiTheme="minorHAnsi" w:hAnsiTheme="minorHAnsi" w:cstheme="minorHAnsi"/>
          <w:b/>
          <w:sz w:val="24"/>
          <w:szCs w:val="24"/>
        </w:rPr>
        <w:tab/>
        <w:t>25</w:t>
      </w:r>
    </w:p>
    <w:p w14:paraId="59963EC3"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Abril</w:t>
      </w:r>
      <w:r w:rsidRPr="0078163D">
        <w:rPr>
          <w:rFonts w:asciiTheme="minorHAnsi" w:hAnsiTheme="minorHAnsi" w:cstheme="minorHAnsi"/>
          <w:b/>
          <w:sz w:val="24"/>
          <w:szCs w:val="24"/>
        </w:rPr>
        <w:tab/>
        <w:t>1</w:t>
      </w:r>
      <w:r w:rsidRPr="0078163D">
        <w:rPr>
          <w:rFonts w:asciiTheme="minorHAnsi" w:hAnsiTheme="minorHAnsi" w:cstheme="minorHAnsi"/>
          <w:b/>
          <w:sz w:val="24"/>
          <w:szCs w:val="24"/>
        </w:rPr>
        <w:tab/>
      </w:r>
    </w:p>
    <w:p w14:paraId="73F2A544" w14:textId="77777777" w:rsidR="007621F2" w:rsidRPr="0078163D" w:rsidRDefault="007621F2" w:rsidP="007621F2">
      <w:pPr>
        <w:spacing w:after="0"/>
        <w:rPr>
          <w:rFonts w:asciiTheme="minorHAnsi" w:hAnsiTheme="minorHAnsi" w:cstheme="minorHAnsi"/>
          <w:b/>
          <w:sz w:val="24"/>
          <w:szCs w:val="24"/>
        </w:rPr>
      </w:pPr>
    </w:p>
    <w:p w14:paraId="3EBB0728" w14:textId="77777777" w:rsidR="007621F2" w:rsidRPr="0078163D" w:rsidRDefault="007621F2" w:rsidP="007621F2">
      <w:pPr>
        <w:spacing w:after="0"/>
        <w:rPr>
          <w:rFonts w:asciiTheme="minorHAnsi" w:hAnsiTheme="minorHAnsi" w:cstheme="minorHAnsi"/>
          <w:b/>
          <w:sz w:val="24"/>
          <w:szCs w:val="24"/>
        </w:rPr>
      </w:pPr>
      <w:r w:rsidRPr="0078163D">
        <w:rPr>
          <w:rFonts w:asciiTheme="minorHAnsi" w:hAnsiTheme="minorHAnsi" w:cstheme="minorHAnsi"/>
          <w:b/>
          <w:sz w:val="24"/>
          <w:szCs w:val="24"/>
        </w:rPr>
        <w:t xml:space="preserve">ITINERARIO </w:t>
      </w:r>
    </w:p>
    <w:p w14:paraId="280E6146" w14:textId="77777777" w:rsidR="007621F2" w:rsidRPr="0078163D" w:rsidRDefault="007621F2" w:rsidP="007621F2">
      <w:pPr>
        <w:spacing w:after="0"/>
        <w:jc w:val="both"/>
        <w:rPr>
          <w:rFonts w:asciiTheme="minorHAnsi" w:hAnsiTheme="minorHAnsi" w:cstheme="minorHAnsi"/>
          <w:b/>
          <w:sz w:val="24"/>
          <w:szCs w:val="24"/>
        </w:rPr>
      </w:pPr>
    </w:p>
    <w:p w14:paraId="4AB688CE" w14:textId="77777777" w:rsidR="007621F2" w:rsidRPr="0078163D" w:rsidRDefault="007621F2" w:rsidP="007621F2">
      <w:pPr>
        <w:spacing w:after="0"/>
        <w:jc w:val="both"/>
        <w:rPr>
          <w:rFonts w:asciiTheme="minorHAnsi" w:hAnsiTheme="minorHAnsi" w:cstheme="minorHAnsi"/>
          <w:b/>
          <w:sz w:val="24"/>
          <w:szCs w:val="24"/>
        </w:rPr>
      </w:pPr>
      <w:r w:rsidRPr="0078163D">
        <w:rPr>
          <w:rFonts w:asciiTheme="minorHAnsi" w:hAnsiTheme="minorHAnsi" w:cstheme="minorHAnsi"/>
          <w:b/>
          <w:sz w:val="24"/>
          <w:szCs w:val="24"/>
        </w:rPr>
        <w:t>Día 1º (</w:t>
      </w:r>
      <w:proofErr w:type="gramStart"/>
      <w:r w:rsidRPr="0078163D">
        <w:rPr>
          <w:rFonts w:asciiTheme="minorHAnsi" w:hAnsiTheme="minorHAnsi" w:cstheme="minorHAnsi"/>
          <w:b/>
          <w:sz w:val="24"/>
          <w:szCs w:val="24"/>
        </w:rPr>
        <w:t>Lunes</w:t>
      </w:r>
      <w:proofErr w:type="gramEnd"/>
      <w:r w:rsidRPr="0078163D">
        <w:rPr>
          <w:rFonts w:asciiTheme="minorHAnsi" w:hAnsiTheme="minorHAnsi" w:cstheme="minorHAnsi"/>
          <w:b/>
          <w:sz w:val="24"/>
          <w:szCs w:val="24"/>
        </w:rPr>
        <w:t>): AMERICA</w:t>
      </w:r>
    </w:p>
    <w:p w14:paraId="57AB2086" w14:textId="77777777" w:rsidR="007621F2" w:rsidRPr="0078163D" w:rsidRDefault="007621F2" w:rsidP="007621F2">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Salida en vuelo intercontinental con destino a </w:t>
      </w:r>
      <w:r w:rsidRPr="0078163D">
        <w:rPr>
          <w:rFonts w:asciiTheme="minorHAnsi" w:eastAsia="Times New Roman" w:hAnsiTheme="minorHAnsi" w:cstheme="minorHAnsi"/>
          <w:sz w:val="24"/>
          <w:szCs w:val="24"/>
          <w:lang w:eastAsia="es-ES"/>
        </w:rPr>
        <w:t>Praga</w:t>
      </w:r>
      <w:r w:rsidRPr="0078163D">
        <w:rPr>
          <w:rFonts w:asciiTheme="minorHAnsi" w:hAnsiTheme="minorHAnsi" w:cstheme="minorHAnsi"/>
          <w:sz w:val="24"/>
          <w:szCs w:val="24"/>
        </w:rPr>
        <w:t>.</w:t>
      </w:r>
    </w:p>
    <w:p w14:paraId="5B0B9EC7" w14:textId="77777777" w:rsidR="007621F2" w:rsidRPr="0078163D" w:rsidRDefault="007621F2" w:rsidP="007621F2">
      <w:pPr>
        <w:spacing w:after="0"/>
        <w:jc w:val="both"/>
        <w:rPr>
          <w:rFonts w:asciiTheme="minorHAnsi" w:hAnsiTheme="minorHAnsi" w:cstheme="minorHAnsi"/>
          <w:b/>
          <w:sz w:val="24"/>
          <w:szCs w:val="24"/>
        </w:rPr>
      </w:pPr>
    </w:p>
    <w:p w14:paraId="67D719EC" w14:textId="77777777" w:rsidR="007621F2" w:rsidRPr="0078163D" w:rsidRDefault="007621F2" w:rsidP="007621F2">
      <w:pPr>
        <w:spacing w:after="0" w:line="240" w:lineRule="auto"/>
        <w:jc w:val="both"/>
        <w:rPr>
          <w:rFonts w:asciiTheme="minorHAnsi" w:hAnsiTheme="minorHAnsi" w:cstheme="minorHAnsi"/>
          <w:b/>
          <w:bCs/>
          <w:sz w:val="24"/>
          <w:szCs w:val="24"/>
        </w:rPr>
      </w:pPr>
      <w:r w:rsidRPr="0078163D">
        <w:rPr>
          <w:rFonts w:asciiTheme="minorHAnsi" w:hAnsiTheme="minorHAnsi" w:cstheme="minorHAnsi"/>
          <w:b/>
          <w:bCs/>
          <w:sz w:val="24"/>
          <w:szCs w:val="24"/>
        </w:rPr>
        <w:t>Dia 2º (</w:t>
      </w:r>
      <w:proofErr w:type="gramStart"/>
      <w:r w:rsidRPr="0078163D">
        <w:rPr>
          <w:rFonts w:asciiTheme="minorHAnsi" w:hAnsiTheme="minorHAnsi" w:cstheme="minorHAnsi"/>
          <w:b/>
          <w:bCs/>
          <w:sz w:val="24"/>
          <w:szCs w:val="24"/>
        </w:rPr>
        <w:t>Martes</w:t>
      </w:r>
      <w:proofErr w:type="gramEnd"/>
      <w:r w:rsidRPr="0078163D">
        <w:rPr>
          <w:rFonts w:asciiTheme="minorHAnsi" w:hAnsiTheme="minorHAnsi" w:cstheme="minorHAnsi"/>
          <w:b/>
          <w:bCs/>
          <w:sz w:val="24"/>
          <w:szCs w:val="24"/>
        </w:rPr>
        <w:t xml:space="preserve">) PRAGA </w:t>
      </w:r>
    </w:p>
    <w:p w14:paraId="420A6693" w14:textId="77777777" w:rsidR="007621F2" w:rsidRPr="0078163D" w:rsidRDefault="007621F2" w:rsidP="007621F2">
      <w:pPr>
        <w:spacing w:after="0" w:line="240" w:lineRule="auto"/>
        <w:jc w:val="both"/>
        <w:rPr>
          <w:rFonts w:asciiTheme="minorHAnsi" w:hAnsiTheme="minorHAnsi" w:cstheme="minorHAnsi"/>
          <w:sz w:val="24"/>
          <w:szCs w:val="24"/>
        </w:rPr>
      </w:pPr>
      <w:r w:rsidRPr="0078163D">
        <w:rPr>
          <w:rFonts w:asciiTheme="minorHAnsi" w:hAnsiTheme="minorHAnsi" w:cstheme="minorHAnsi"/>
          <w:sz w:val="24"/>
          <w:szCs w:val="24"/>
        </w:rPr>
        <w:t xml:space="preserve">Traslado privado del Aeropuerto al Hotel y resto del día libre. Alojamiento. </w:t>
      </w:r>
    </w:p>
    <w:p w14:paraId="240DE833" w14:textId="77777777" w:rsidR="007621F2" w:rsidRPr="0078163D" w:rsidRDefault="007621F2" w:rsidP="007621F2">
      <w:pPr>
        <w:spacing w:after="0"/>
        <w:jc w:val="both"/>
        <w:rPr>
          <w:rFonts w:asciiTheme="minorHAnsi" w:hAnsiTheme="minorHAnsi" w:cstheme="minorHAnsi"/>
          <w:sz w:val="24"/>
          <w:szCs w:val="24"/>
        </w:rPr>
      </w:pPr>
    </w:p>
    <w:p w14:paraId="4491BB5A" w14:textId="77777777" w:rsidR="007621F2" w:rsidRPr="0078163D" w:rsidRDefault="007621F2" w:rsidP="007621F2">
      <w:pPr>
        <w:spacing w:after="0"/>
        <w:jc w:val="both"/>
        <w:rPr>
          <w:rFonts w:asciiTheme="minorHAnsi" w:hAnsiTheme="minorHAnsi" w:cstheme="minorHAnsi"/>
          <w:b/>
          <w:sz w:val="24"/>
          <w:szCs w:val="24"/>
        </w:rPr>
      </w:pPr>
      <w:r w:rsidRPr="0078163D">
        <w:rPr>
          <w:rFonts w:asciiTheme="minorHAnsi" w:hAnsiTheme="minorHAnsi" w:cstheme="minorHAnsi"/>
          <w:b/>
          <w:sz w:val="24"/>
          <w:szCs w:val="24"/>
        </w:rPr>
        <w:t>Día 3º (</w:t>
      </w:r>
      <w:proofErr w:type="gramStart"/>
      <w:r w:rsidRPr="0078163D">
        <w:rPr>
          <w:rFonts w:asciiTheme="minorHAnsi" w:hAnsiTheme="minorHAnsi" w:cstheme="minorHAnsi"/>
          <w:b/>
          <w:sz w:val="24"/>
          <w:szCs w:val="24"/>
        </w:rPr>
        <w:t>Miércoles</w:t>
      </w:r>
      <w:proofErr w:type="gramEnd"/>
      <w:r w:rsidRPr="0078163D">
        <w:rPr>
          <w:rFonts w:asciiTheme="minorHAnsi" w:hAnsiTheme="minorHAnsi" w:cstheme="minorHAnsi"/>
          <w:b/>
          <w:sz w:val="24"/>
          <w:szCs w:val="24"/>
        </w:rPr>
        <w:t>): PRAGA</w:t>
      </w:r>
    </w:p>
    <w:p w14:paraId="25CD48D5" w14:textId="77777777" w:rsidR="007621F2" w:rsidRPr="0078163D" w:rsidRDefault="007621F2" w:rsidP="007621F2">
      <w:pPr>
        <w:spacing w:after="0"/>
        <w:jc w:val="both"/>
        <w:rPr>
          <w:rFonts w:asciiTheme="minorHAnsi" w:hAnsiTheme="minorHAnsi" w:cstheme="minorHAnsi"/>
          <w:sz w:val="24"/>
          <w:szCs w:val="24"/>
        </w:rPr>
      </w:pPr>
      <w:r w:rsidRPr="0078163D">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78163D">
        <w:rPr>
          <w:rFonts w:asciiTheme="minorHAnsi" w:hAnsiTheme="minorHAnsi" w:cstheme="minorHAnsi"/>
          <w:sz w:val="24"/>
          <w:szCs w:val="24"/>
        </w:rPr>
        <w:t>Malá</w:t>
      </w:r>
      <w:proofErr w:type="spellEnd"/>
      <w:r w:rsidRPr="0078163D">
        <w:rPr>
          <w:rFonts w:asciiTheme="minorHAnsi" w:hAnsiTheme="minorHAnsi" w:cstheme="minorHAnsi"/>
          <w:sz w:val="24"/>
          <w:szCs w:val="24"/>
        </w:rPr>
        <w:t xml:space="preserve"> </w:t>
      </w:r>
      <w:proofErr w:type="spellStart"/>
      <w:r w:rsidRPr="0078163D">
        <w:rPr>
          <w:rFonts w:asciiTheme="minorHAnsi" w:hAnsiTheme="minorHAnsi" w:cstheme="minorHAnsi"/>
          <w:sz w:val="24"/>
          <w:szCs w:val="24"/>
        </w:rPr>
        <w:t>Strana</w:t>
      </w:r>
      <w:proofErr w:type="spellEnd"/>
      <w:r w:rsidRPr="0078163D">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78163D">
        <w:rPr>
          <w:rFonts w:asciiTheme="minorHAnsi" w:hAnsiTheme="minorHAnsi" w:cstheme="minorHAnsi"/>
          <w:b/>
          <w:sz w:val="24"/>
          <w:szCs w:val="24"/>
        </w:rPr>
        <w:t xml:space="preserve">Almuerzo incluido en el </w:t>
      </w:r>
      <w:proofErr w:type="spellStart"/>
      <w:r w:rsidRPr="0078163D">
        <w:rPr>
          <w:rFonts w:asciiTheme="minorHAnsi" w:hAnsiTheme="minorHAnsi" w:cstheme="minorHAnsi"/>
          <w:b/>
          <w:sz w:val="24"/>
          <w:szCs w:val="24"/>
        </w:rPr>
        <w:t>Europack</w:t>
      </w:r>
      <w:proofErr w:type="spellEnd"/>
      <w:r w:rsidRPr="0078163D">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4F6FE4C0" w14:textId="77777777" w:rsidR="007621F2" w:rsidRPr="0078163D" w:rsidRDefault="007621F2" w:rsidP="007621F2">
      <w:pPr>
        <w:spacing w:after="0"/>
        <w:jc w:val="both"/>
        <w:rPr>
          <w:rFonts w:asciiTheme="minorHAnsi" w:hAnsiTheme="minorHAnsi" w:cstheme="minorHAnsi"/>
          <w:sz w:val="24"/>
          <w:szCs w:val="24"/>
        </w:rPr>
      </w:pPr>
    </w:p>
    <w:p w14:paraId="12A77DA2" w14:textId="77777777" w:rsidR="007621F2" w:rsidRPr="0078163D" w:rsidRDefault="007621F2" w:rsidP="007621F2">
      <w:pPr>
        <w:spacing w:after="0" w:line="240" w:lineRule="auto"/>
        <w:jc w:val="both"/>
        <w:rPr>
          <w:rFonts w:asciiTheme="minorHAnsi" w:hAnsiTheme="minorHAnsi" w:cstheme="minorHAnsi"/>
          <w:b/>
          <w:sz w:val="24"/>
          <w:szCs w:val="24"/>
        </w:rPr>
      </w:pPr>
      <w:r w:rsidRPr="0078163D">
        <w:rPr>
          <w:rFonts w:asciiTheme="minorHAnsi" w:hAnsiTheme="minorHAnsi" w:cstheme="minorHAnsi"/>
          <w:b/>
          <w:sz w:val="24"/>
          <w:szCs w:val="24"/>
        </w:rPr>
        <w:t>Día 4º (</w:t>
      </w:r>
      <w:proofErr w:type="gramStart"/>
      <w:r w:rsidRPr="0078163D">
        <w:rPr>
          <w:rFonts w:asciiTheme="minorHAnsi" w:hAnsiTheme="minorHAnsi" w:cstheme="minorHAnsi"/>
          <w:b/>
          <w:sz w:val="24"/>
          <w:szCs w:val="24"/>
        </w:rPr>
        <w:t>Jueves</w:t>
      </w:r>
      <w:proofErr w:type="gramEnd"/>
      <w:r w:rsidRPr="0078163D">
        <w:rPr>
          <w:rFonts w:asciiTheme="minorHAnsi" w:hAnsiTheme="minorHAnsi" w:cstheme="minorHAnsi"/>
          <w:b/>
          <w:sz w:val="24"/>
          <w:szCs w:val="24"/>
        </w:rPr>
        <w:t>): PRAGA</w:t>
      </w:r>
    </w:p>
    <w:p w14:paraId="3E8B6833" w14:textId="77777777" w:rsidR="007621F2" w:rsidRPr="0078163D" w:rsidRDefault="007621F2" w:rsidP="007621F2">
      <w:pPr>
        <w:spacing w:after="0" w:line="240" w:lineRule="auto"/>
        <w:jc w:val="both"/>
        <w:rPr>
          <w:rFonts w:asciiTheme="minorHAnsi" w:hAnsiTheme="minorHAnsi" w:cstheme="minorHAnsi"/>
          <w:sz w:val="24"/>
          <w:szCs w:val="24"/>
        </w:rPr>
      </w:pPr>
      <w:r w:rsidRPr="0078163D">
        <w:rPr>
          <w:rFonts w:asciiTheme="minorHAnsi" w:hAnsiTheme="minorHAnsi" w:cstheme="minorHAnsi"/>
          <w:sz w:val="24"/>
          <w:szCs w:val="24"/>
        </w:rPr>
        <w:lastRenderedPageBreak/>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78163D">
        <w:rPr>
          <w:rFonts w:asciiTheme="minorHAnsi" w:hAnsiTheme="minorHAnsi" w:cstheme="minorHAnsi"/>
          <w:b/>
          <w:sz w:val="24"/>
          <w:szCs w:val="24"/>
        </w:rPr>
        <w:t xml:space="preserve">Visita y Almuerzo incluidos en el </w:t>
      </w:r>
      <w:proofErr w:type="spellStart"/>
      <w:r w:rsidRPr="0078163D">
        <w:rPr>
          <w:rFonts w:asciiTheme="minorHAnsi" w:hAnsiTheme="minorHAnsi" w:cstheme="minorHAnsi"/>
          <w:b/>
          <w:sz w:val="24"/>
          <w:szCs w:val="24"/>
        </w:rPr>
        <w:t>Europack</w:t>
      </w:r>
      <w:proofErr w:type="spellEnd"/>
      <w:r w:rsidRPr="0078163D">
        <w:rPr>
          <w:rFonts w:asciiTheme="minorHAnsi" w:hAnsiTheme="minorHAnsi" w:cstheme="minorHAnsi"/>
          <w:sz w:val="24"/>
          <w:szCs w:val="24"/>
        </w:rPr>
        <w:t>). Alojamiento</w:t>
      </w:r>
    </w:p>
    <w:p w14:paraId="052936C9" w14:textId="77777777" w:rsidR="007621F2" w:rsidRPr="0078163D" w:rsidRDefault="007621F2" w:rsidP="007621F2">
      <w:pPr>
        <w:spacing w:after="0"/>
        <w:jc w:val="both"/>
        <w:rPr>
          <w:rFonts w:asciiTheme="minorHAnsi" w:hAnsiTheme="minorHAnsi" w:cstheme="minorHAnsi"/>
          <w:b/>
          <w:sz w:val="24"/>
          <w:szCs w:val="24"/>
        </w:rPr>
      </w:pPr>
    </w:p>
    <w:p w14:paraId="192770B9" w14:textId="77777777" w:rsidR="007621F2" w:rsidRPr="0078163D" w:rsidRDefault="007621F2" w:rsidP="007621F2">
      <w:pPr>
        <w:spacing w:after="0"/>
        <w:jc w:val="both"/>
        <w:rPr>
          <w:rFonts w:asciiTheme="minorHAnsi" w:hAnsiTheme="minorHAnsi" w:cstheme="minorHAnsi"/>
          <w:b/>
          <w:sz w:val="24"/>
          <w:szCs w:val="24"/>
        </w:rPr>
      </w:pPr>
      <w:r w:rsidRPr="0078163D">
        <w:rPr>
          <w:rFonts w:asciiTheme="minorHAnsi" w:hAnsiTheme="minorHAnsi" w:cstheme="minorHAnsi"/>
          <w:b/>
          <w:sz w:val="24"/>
          <w:szCs w:val="24"/>
        </w:rPr>
        <w:t>Día 5º (</w:t>
      </w:r>
      <w:proofErr w:type="gramStart"/>
      <w:r w:rsidRPr="0078163D">
        <w:rPr>
          <w:rFonts w:asciiTheme="minorHAnsi" w:hAnsiTheme="minorHAnsi" w:cstheme="minorHAnsi"/>
          <w:b/>
          <w:sz w:val="24"/>
          <w:szCs w:val="24"/>
        </w:rPr>
        <w:t>Viernes</w:t>
      </w:r>
      <w:proofErr w:type="gramEnd"/>
      <w:r w:rsidRPr="0078163D">
        <w:rPr>
          <w:rFonts w:asciiTheme="minorHAnsi" w:hAnsiTheme="minorHAnsi" w:cstheme="minorHAnsi"/>
          <w:b/>
          <w:sz w:val="24"/>
          <w:szCs w:val="24"/>
        </w:rPr>
        <w:t xml:space="preserve">): PRAGA / BRATISLAVA / BUDAPEST (529 </w:t>
      </w:r>
      <w:proofErr w:type="spellStart"/>
      <w:r w:rsidRPr="0078163D">
        <w:rPr>
          <w:rFonts w:asciiTheme="minorHAnsi" w:hAnsiTheme="minorHAnsi" w:cstheme="minorHAnsi"/>
          <w:b/>
          <w:sz w:val="24"/>
          <w:szCs w:val="24"/>
        </w:rPr>
        <w:t>Kms</w:t>
      </w:r>
      <w:proofErr w:type="spellEnd"/>
      <w:r w:rsidRPr="0078163D">
        <w:rPr>
          <w:rFonts w:asciiTheme="minorHAnsi" w:hAnsiTheme="minorHAnsi" w:cstheme="minorHAnsi"/>
          <w:b/>
          <w:sz w:val="24"/>
          <w:szCs w:val="24"/>
        </w:rPr>
        <w:t>)</w:t>
      </w:r>
    </w:p>
    <w:p w14:paraId="191C296C" w14:textId="77777777" w:rsidR="007621F2" w:rsidRPr="0078163D" w:rsidRDefault="007621F2" w:rsidP="007621F2">
      <w:pPr>
        <w:spacing w:after="0"/>
        <w:jc w:val="both"/>
        <w:rPr>
          <w:rFonts w:asciiTheme="minorHAnsi" w:hAnsiTheme="minorHAnsi" w:cstheme="minorHAnsi"/>
          <w:sz w:val="24"/>
          <w:szCs w:val="24"/>
        </w:rPr>
      </w:pPr>
      <w:r w:rsidRPr="0078163D">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78163D">
        <w:rPr>
          <w:rFonts w:asciiTheme="minorHAnsi" w:hAnsiTheme="minorHAnsi" w:cstheme="minorHAnsi"/>
          <w:b/>
          <w:sz w:val="24"/>
          <w:szCs w:val="24"/>
        </w:rPr>
        <w:t xml:space="preserve">Cena incluida en el </w:t>
      </w:r>
      <w:proofErr w:type="spellStart"/>
      <w:r w:rsidRPr="0078163D">
        <w:rPr>
          <w:rFonts w:asciiTheme="minorHAnsi" w:hAnsiTheme="minorHAnsi" w:cstheme="minorHAnsi"/>
          <w:b/>
          <w:sz w:val="24"/>
          <w:szCs w:val="24"/>
        </w:rPr>
        <w:t>Europack</w:t>
      </w:r>
      <w:proofErr w:type="spellEnd"/>
      <w:r w:rsidRPr="0078163D">
        <w:rPr>
          <w:rFonts w:asciiTheme="minorHAnsi" w:hAnsiTheme="minorHAnsi" w:cstheme="minorHAnsi"/>
          <w:sz w:val="24"/>
          <w:szCs w:val="24"/>
        </w:rPr>
        <w:t>). Alojamiento.</w:t>
      </w:r>
    </w:p>
    <w:p w14:paraId="686DE142" w14:textId="77777777" w:rsidR="007621F2" w:rsidRPr="0078163D" w:rsidRDefault="007621F2" w:rsidP="007621F2">
      <w:pPr>
        <w:spacing w:after="0"/>
        <w:jc w:val="both"/>
        <w:rPr>
          <w:rFonts w:asciiTheme="minorHAnsi" w:hAnsiTheme="minorHAnsi" w:cstheme="minorHAnsi"/>
          <w:b/>
          <w:sz w:val="24"/>
          <w:szCs w:val="24"/>
        </w:rPr>
      </w:pPr>
    </w:p>
    <w:p w14:paraId="5A6796B0" w14:textId="77777777" w:rsidR="007621F2" w:rsidRPr="0078163D" w:rsidRDefault="007621F2" w:rsidP="007621F2">
      <w:pPr>
        <w:spacing w:after="0"/>
        <w:jc w:val="both"/>
        <w:rPr>
          <w:rFonts w:asciiTheme="minorHAnsi" w:hAnsiTheme="minorHAnsi" w:cstheme="minorHAnsi"/>
          <w:b/>
          <w:sz w:val="24"/>
          <w:szCs w:val="24"/>
        </w:rPr>
      </w:pPr>
      <w:r w:rsidRPr="0078163D">
        <w:rPr>
          <w:rFonts w:asciiTheme="minorHAnsi" w:hAnsiTheme="minorHAnsi" w:cstheme="minorHAnsi"/>
          <w:b/>
          <w:sz w:val="24"/>
          <w:szCs w:val="24"/>
        </w:rPr>
        <w:t>Día 6º (</w:t>
      </w:r>
      <w:proofErr w:type="gramStart"/>
      <w:r w:rsidRPr="0078163D">
        <w:rPr>
          <w:rFonts w:asciiTheme="minorHAnsi" w:hAnsiTheme="minorHAnsi" w:cstheme="minorHAnsi"/>
          <w:b/>
          <w:sz w:val="24"/>
          <w:szCs w:val="24"/>
        </w:rPr>
        <w:t>Sábado</w:t>
      </w:r>
      <w:proofErr w:type="gramEnd"/>
      <w:r w:rsidRPr="0078163D">
        <w:rPr>
          <w:rFonts w:asciiTheme="minorHAnsi" w:hAnsiTheme="minorHAnsi" w:cstheme="minorHAnsi"/>
          <w:b/>
          <w:sz w:val="24"/>
          <w:szCs w:val="24"/>
        </w:rPr>
        <w:t>): BUDAPEST</w:t>
      </w:r>
    </w:p>
    <w:p w14:paraId="530CC57D" w14:textId="77777777" w:rsidR="007621F2" w:rsidRPr="0078163D" w:rsidRDefault="007621F2" w:rsidP="007621F2">
      <w:pPr>
        <w:spacing w:after="0"/>
        <w:jc w:val="both"/>
        <w:rPr>
          <w:rFonts w:asciiTheme="minorHAnsi" w:hAnsiTheme="minorHAnsi" w:cstheme="minorHAnsi"/>
          <w:sz w:val="24"/>
          <w:szCs w:val="24"/>
        </w:rPr>
      </w:pPr>
      <w:r w:rsidRPr="0078163D">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2C01274D" w14:textId="77777777" w:rsidR="007621F2" w:rsidRPr="0078163D" w:rsidRDefault="007621F2" w:rsidP="007621F2">
      <w:pPr>
        <w:spacing w:after="0"/>
        <w:jc w:val="both"/>
        <w:rPr>
          <w:rFonts w:asciiTheme="minorHAnsi" w:hAnsiTheme="minorHAnsi" w:cstheme="minorHAnsi"/>
          <w:sz w:val="24"/>
          <w:szCs w:val="24"/>
        </w:rPr>
      </w:pPr>
    </w:p>
    <w:p w14:paraId="434D751D" w14:textId="77777777" w:rsidR="007621F2" w:rsidRPr="0078163D" w:rsidRDefault="007621F2" w:rsidP="007621F2">
      <w:pPr>
        <w:spacing w:after="0"/>
        <w:jc w:val="both"/>
        <w:rPr>
          <w:rFonts w:asciiTheme="minorHAnsi" w:hAnsiTheme="minorHAnsi" w:cstheme="minorHAnsi"/>
          <w:b/>
          <w:sz w:val="24"/>
          <w:szCs w:val="24"/>
        </w:rPr>
      </w:pPr>
      <w:r w:rsidRPr="0078163D">
        <w:rPr>
          <w:rFonts w:asciiTheme="minorHAnsi" w:hAnsiTheme="minorHAnsi" w:cstheme="minorHAnsi"/>
          <w:b/>
          <w:sz w:val="24"/>
          <w:szCs w:val="24"/>
        </w:rPr>
        <w:t xml:space="preserve">Día 7º (Domingo): BUDAPEST / VIENA (243 </w:t>
      </w:r>
      <w:proofErr w:type="spellStart"/>
      <w:r w:rsidRPr="0078163D">
        <w:rPr>
          <w:rFonts w:asciiTheme="minorHAnsi" w:hAnsiTheme="minorHAnsi" w:cstheme="minorHAnsi"/>
          <w:b/>
          <w:sz w:val="24"/>
          <w:szCs w:val="24"/>
        </w:rPr>
        <w:t>Kms</w:t>
      </w:r>
      <w:proofErr w:type="spellEnd"/>
      <w:r w:rsidRPr="0078163D">
        <w:rPr>
          <w:rFonts w:asciiTheme="minorHAnsi" w:hAnsiTheme="minorHAnsi" w:cstheme="minorHAnsi"/>
          <w:b/>
          <w:sz w:val="24"/>
          <w:szCs w:val="24"/>
        </w:rPr>
        <w:t>)</w:t>
      </w:r>
    </w:p>
    <w:p w14:paraId="0D929F99" w14:textId="77777777" w:rsidR="007621F2" w:rsidRPr="0078163D" w:rsidRDefault="007621F2" w:rsidP="007621F2">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Desayuno buffet. Salida en autobús hacia la capital de Austria donde llegaremos a primera hora de la tarde. Tarde libre. Por la noche sugerimos asistir opcionalmente a una cena con espectáculo musical austriaco donde no faltará el famoso vals vienés </w:t>
      </w:r>
      <w:r w:rsidRPr="0078163D">
        <w:rPr>
          <w:rFonts w:asciiTheme="minorHAnsi" w:hAnsiTheme="minorHAnsi" w:cstheme="minorHAnsi"/>
          <w:b/>
          <w:sz w:val="24"/>
          <w:szCs w:val="24"/>
        </w:rPr>
        <w:t xml:space="preserve">(Cena y espectáculo incluidos en el </w:t>
      </w:r>
      <w:proofErr w:type="spellStart"/>
      <w:r w:rsidRPr="0078163D">
        <w:rPr>
          <w:rFonts w:asciiTheme="minorHAnsi" w:hAnsiTheme="minorHAnsi" w:cstheme="minorHAnsi"/>
          <w:b/>
          <w:sz w:val="24"/>
          <w:szCs w:val="24"/>
        </w:rPr>
        <w:t>Europack</w:t>
      </w:r>
      <w:proofErr w:type="spellEnd"/>
      <w:r w:rsidRPr="0078163D">
        <w:rPr>
          <w:rFonts w:asciiTheme="minorHAnsi" w:hAnsiTheme="minorHAnsi" w:cstheme="minorHAnsi"/>
          <w:sz w:val="24"/>
          <w:szCs w:val="24"/>
        </w:rPr>
        <w:t>). Alojamiento.</w:t>
      </w:r>
    </w:p>
    <w:p w14:paraId="4D015DB0" w14:textId="77777777" w:rsidR="007621F2" w:rsidRPr="0078163D" w:rsidRDefault="007621F2" w:rsidP="007621F2">
      <w:pPr>
        <w:spacing w:after="0"/>
        <w:jc w:val="both"/>
        <w:rPr>
          <w:rFonts w:asciiTheme="minorHAnsi" w:hAnsiTheme="minorHAnsi" w:cstheme="minorHAnsi"/>
          <w:b/>
          <w:sz w:val="24"/>
          <w:szCs w:val="24"/>
        </w:rPr>
      </w:pPr>
    </w:p>
    <w:p w14:paraId="4874101D" w14:textId="77777777" w:rsidR="007621F2" w:rsidRPr="0078163D" w:rsidRDefault="007621F2" w:rsidP="007621F2">
      <w:pPr>
        <w:spacing w:after="0"/>
        <w:jc w:val="both"/>
        <w:rPr>
          <w:rFonts w:asciiTheme="minorHAnsi" w:hAnsiTheme="minorHAnsi" w:cstheme="minorHAnsi"/>
          <w:b/>
          <w:sz w:val="24"/>
          <w:szCs w:val="24"/>
        </w:rPr>
      </w:pPr>
      <w:r w:rsidRPr="0078163D">
        <w:rPr>
          <w:rFonts w:asciiTheme="minorHAnsi" w:hAnsiTheme="minorHAnsi" w:cstheme="minorHAnsi"/>
          <w:b/>
          <w:sz w:val="24"/>
          <w:szCs w:val="24"/>
        </w:rPr>
        <w:t>Día 8º (</w:t>
      </w:r>
      <w:proofErr w:type="gramStart"/>
      <w:r w:rsidRPr="0078163D">
        <w:rPr>
          <w:rFonts w:asciiTheme="minorHAnsi" w:hAnsiTheme="minorHAnsi" w:cstheme="minorHAnsi"/>
          <w:b/>
          <w:sz w:val="24"/>
          <w:szCs w:val="24"/>
        </w:rPr>
        <w:t>Lunes</w:t>
      </w:r>
      <w:proofErr w:type="gramEnd"/>
      <w:r w:rsidRPr="0078163D">
        <w:rPr>
          <w:rFonts w:asciiTheme="minorHAnsi" w:hAnsiTheme="minorHAnsi" w:cstheme="minorHAnsi"/>
          <w:b/>
          <w:sz w:val="24"/>
          <w:szCs w:val="24"/>
        </w:rPr>
        <w:t>): VIENA</w:t>
      </w:r>
    </w:p>
    <w:p w14:paraId="279B06F2" w14:textId="77777777" w:rsidR="007621F2" w:rsidRPr="0078163D" w:rsidRDefault="007621F2" w:rsidP="007621F2">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Desayuno buffet. Salida para hacer una visita panorámica con guía local de la ciudad con la majestuosa </w:t>
      </w:r>
      <w:proofErr w:type="spellStart"/>
      <w:r w:rsidRPr="0078163D">
        <w:rPr>
          <w:rFonts w:asciiTheme="minorHAnsi" w:hAnsiTheme="minorHAnsi" w:cstheme="minorHAnsi"/>
          <w:sz w:val="24"/>
          <w:szCs w:val="24"/>
        </w:rPr>
        <w:t>Ringstrasse</w:t>
      </w:r>
      <w:proofErr w:type="spellEnd"/>
      <w:r w:rsidRPr="0078163D">
        <w:rPr>
          <w:rFonts w:asciiTheme="minorHAnsi" w:hAnsiTheme="minorHAnsi" w:cstheme="minorHAnsi"/>
          <w:sz w:val="24"/>
          <w:szCs w:val="24"/>
        </w:rPr>
        <w:t xml:space="preserve">, la avenida que concentra la mayor parte de los edificios históricos de la ciudad, el Danubio y sus diversos brazos y un paseo por el casco histórico (Albertina, </w:t>
      </w:r>
      <w:proofErr w:type="spellStart"/>
      <w:r w:rsidRPr="0078163D">
        <w:rPr>
          <w:rFonts w:asciiTheme="minorHAnsi" w:hAnsiTheme="minorHAnsi" w:cstheme="minorHAnsi"/>
          <w:sz w:val="24"/>
          <w:szCs w:val="24"/>
        </w:rPr>
        <w:t>Hofburg</w:t>
      </w:r>
      <w:proofErr w:type="spellEnd"/>
      <w:r w:rsidRPr="0078163D">
        <w:rPr>
          <w:rFonts w:asciiTheme="minorHAnsi" w:hAnsiTheme="minorHAnsi" w:cstheme="minorHAnsi"/>
          <w:sz w:val="24"/>
          <w:szCs w:val="24"/>
        </w:rPr>
        <w:t>, Plaza de María Teresa…). Tarde libre para seguir disfrutando de la ciudad. Alojamiento.</w:t>
      </w:r>
    </w:p>
    <w:p w14:paraId="3906189F" w14:textId="77777777" w:rsidR="00924D46" w:rsidRPr="0078163D" w:rsidRDefault="00924D46" w:rsidP="00845179">
      <w:pPr>
        <w:spacing w:after="0"/>
        <w:jc w:val="both"/>
        <w:rPr>
          <w:rFonts w:asciiTheme="minorHAnsi" w:hAnsiTheme="minorHAnsi" w:cstheme="minorHAnsi"/>
          <w:b/>
          <w:sz w:val="24"/>
          <w:szCs w:val="24"/>
        </w:rPr>
      </w:pPr>
    </w:p>
    <w:p w14:paraId="39EB636E" w14:textId="0CE10337" w:rsidR="00924D46" w:rsidRPr="0078163D" w:rsidRDefault="00924D46"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 xml:space="preserve">Día </w:t>
      </w:r>
      <w:r w:rsidR="007621F2" w:rsidRPr="0078163D">
        <w:rPr>
          <w:rFonts w:asciiTheme="minorHAnsi" w:hAnsiTheme="minorHAnsi" w:cstheme="minorHAnsi"/>
          <w:b/>
          <w:sz w:val="24"/>
          <w:szCs w:val="24"/>
        </w:rPr>
        <w:t>9º</w:t>
      </w:r>
      <w:r w:rsidRPr="0078163D">
        <w:rPr>
          <w:rFonts w:asciiTheme="minorHAnsi" w:hAnsiTheme="minorHAnsi" w:cstheme="minorHAnsi"/>
          <w:b/>
          <w:sz w:val="24"/>
          <w:szCs w:val="24"/>
        </w:rPr>
        <w:t xml:space="preserve"> (</w:t>
      </w:r>
      <w:proofErr w:type="gramStart"/>
      <w:r w:rsidR="00625344" w:rsidRPr="0078163D">
        <w:rPr>
          <w:rFonts w:asciiTheme="minorHAnsi" w:hAnsiTheme="minorHAnsi" w:cstheme="minorHAnsi"/>
          <w:b/>
          <w:sz w:val="24"/>
          <w:szCs w:val="24"/>
        </w:rPr>
        <w:t>Martes</w:t>
      </w:r>
      <w:proofErr w:type="gramEnd"/>
      <w:r w:rsidRPr="0078163D">
        <w:rPr>
          <w:rFonts w:asciiTheme="minorHAnsi" w:hAnsiTheme="minorHAnsi" w:cstheme="minorHAnsi"/>
          <w:b/>
          <w:sz w:val="24"/>
          <w:szCs w:val="24"/>
        </w:rPr>
        <w:t xml:space="preserve">): VIENA / SALZBURGO / </w:t>
      </w:r>
      <w:r w:rsidR="00625344" w:rsidRPr="0078163D">
        <w:rPr>
          <w:rFonts w:asciiTheme="minorHAnsi" w:hAnsiTheme="minorHAnsi" w:cstheme="minorHAnsi"/>
          <w:b/>
          <w:sz w:val="24"/>
          <w:szCs w:val="24"/>
        </w:rPr>
        <w:t>INNSBRUCK</w:t>
      </w:r>
      <w:r w:rsidRPr="0078163D">
        <w:rPr>
          <w:rFonts w:asciiTheme="minorHAnsi" w:hAnsiTheme="minorHAnsi" w:cstheme="minorHAnsi"/>
          <w:b/>
          <w:sz w:val="24"/>
          <w:szCs w:val="24"/>
        </w:rPr>
        <w:t xml:space="preserve"> (</w:t>
      </w:r>
      <w:r w:rsidR="00625344" w:rsidRPr="0078163D">
        <w:rPr>
          <w:rFonts w:asciiTheme="minorHAnsi" w:hAnsiTheme="minorHAnsi" w:cstheme="minorHAnsi"/>
          <w:b/>
          <w:sz w:val="24"/>
          <w:szCs w:val="24"/>
        </w:rPr>
        <w:t>483</w:t>
      </w:r>
      <w:r w:rsidRPr="0078163D">
        <w:rPr>
          <w:rFonts w:asciiTheme="minorHAnsi" w:hAnsiTheme="minorHAnsi" w:cstheme="minorHAnsi"/>
          <w:b/>
          <w:sz w:val="24"/>
          <w:szCs w:val="24"/>
        </w:rPr>
        <w:t xml:space="preserve"> </w:t>
      </w:r>
      <w:proofErr w:type="spellStart"/>
      <w:r w:rsidRPr="0078163D">
        <w:rPr>
          <w:rFonts w:asciiTheme="minorHAnsi" w:hAnsiTheme="minorHAnsi" w:cstheme="minorHAnsi"/>
          <w:b/>
          <w:sz w:val="24"/>
          <w:szCs w:val="24"/>
        </w:rPr>
        <w:t>Kms</w:t>
      </w:r>
      <w:proofErr w:type="spellEnd"/>
      <w:r w:rsidRPr="0078163D">
        <w:rPr>
          <w:rFonts w:asciiTheme="minorHAnsi" w:hAnsiTheme="minorHAnsi" w:cstheme="minorHAnsi"/>
          <w:b/>
          <w:sz w:val="24"/>
          <w:szCs w:val="24"/>
        </w:rPr>
        <w:t>)</w:t>
      </w:r>
    </w:p>
    <w:p w14:paraId="16523A5F" w14:textId="38BD7AA6" w:rsidR="00924D46" w:rsidRPr="0078163D" w:rsidRDefault="00924D46"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Desayuno buffet. Salida en autocar hacia Salzburgo. Llegada y visita de la mano de nuestro guía para conocer los jardines del Palacio de </w:t>
      </w:r>
      <w:proofErr w:type="spellStart"/>
      <w:r w:rsidRPr="0078163D">
        <w:rPr>
          <w:rFonts w:asciiTheme="minorHAnsi" w:hAnsiTheme="minorHAnsi" w:cstheme="minorHAnsi"/>
          <w:sz w:val="24"/>
          <w:szCs w:val="24"/>
        </w:rPr>
        <w:t>Mirabell</w:t>
      </w:r>
      <w:proofErr w:type="spellEnd"/>
      <w:r w:rsidRPr="0078163D">
        <w:rPr>
          <w:rFonts w:asciiTheme="minorHAnsi" w:hAnsiTheme="minorHAnsi" w:cstheme="minorHAnsi"/>
          <w:sz w:val="24"/>
          <w:szCs w:val="24"/>
        </w:rPr>
        <w:t xml:space="preserve"> desde donde tenemos una preciosa vista de la fortaleza medieval, cuna de Mozart y Patrimonio de la Humanidad. Tiempo libre para recorrer su maravilloso centro histórico, una de las joyas barrocas de Europa. </w:t>
      </w:r>
      <w:r w:rsidR="00C44E9E" w:rsidRPr="0078163D">
        <w:rPr>
          <w:rFonts w:asciiTheme="minorHAnsi" w:hAnsiTheme="minorHAnsi" w:cstheme="minorHAnsi"/>
          <w:sz w:val="24"/>
          <w:szCs w:val="24"/>
        </w:rPr>
        <w:t>Continuación hacia Innsbruck, capital del Tirol, situada en el corazón de los Alpes, donde se mezcla el pasado con el futuro</w:t>
      </w:r>
      <w:r w:rsidR="00BA53E2" w:rsidRPr="0078163D">
        <w:rPr>
          <w:rFonts w:asciiTheme="minorHAnsi" w:hAnsiTheme="minorHAnsi" w:cstheme="minorHAnsi"/>
          <w:sz w:val="24"/>
          <w:szCs w:val="24"/>
        </w:rPr>
        <w:t xml:space="preserve">. Recomendamos asistir a un </w:t>
      </w:r>
      <w:proofErr w:type="gramStart"/>
      <w:r w:rsidR="00BA53E2" w:rsidRPr="0078163D">
        <w:rPr>
          <w:rFonts w:asciiTheme="minorHAnsi" w:hAnsiTheme="minorHAnsi" w:cstheme="minorHAnsi"/>
          <w:sz w:val="24"/>
          <w:szCs w:val="24"/>
        </w:rPr>
        <w:t>Show</w:t>
      </w:r>
      <w:proofErr w:type="gramEnd"/>
      <w:r w:rsidR="00BA53E2" w:rsidRPr="0078163D">
        <w:rPr>
          <w:rFonts w:asciiTheme="minorHAnsi" w:hAnsiTheme="minorHAnsi" w:cstheme="minorHAnsi"/>
          <w:sz w:val="24"/>
          <w:szCs w:val="24"/>
        </w:rPr>
        <w:t xml:space="preserve"> de música tirolesa en la noche</w:t>
      </w:r>
      <w:r w:rsidRPr="0078163D">
        <w:rPr>
          <w:rFonts w:asciiTheme="minorHAnsi" w:hAnsiTheme="minorHAnsi" w:cstheme="minorHAnsi"/>
          <w:sz w:val="24"/>
          <w:szCs w:val="24"/>
        </w:rPr>
        <w:t xml:space="preserve">.  Alojamiento. </w:t>
      </w:r>
    </w:p>
    <w:p w14:paraId="6B9605F5" w14:textId="77777777" w:rsidR="00924D46" w:rsidRPr="0078163D" w:rsidRDefault="00924D46" w:rsidP="00845179">
      <w:pPr>
        <w:spacing w:after="0"/>
        <w:jc w:val="both"/>
        <w:rPr>
          <w:rFonts w:asciiTheme="minorHAnsi" w:hAnsiTheme="minorHAnsi" w:cstheme="minorHAnsi"/>
          <w:b/>
          <w:sz w:val="24"/>
          <w:szCs w:val="24"/>
        </w:rPr>
      </w:pPr>
    </w:p>
    <w:p w14:paraId="32DC1386" w14:textId="4093876A" w:rsidR="00BA53E2" w:rsidRPr="0078163D" w:rsidRDefault="00BA53E2"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 xml:space="preserve">Día </w:t>
      </w:r>
      <w:r w:rsidR="007621F2" w:rsidRPr="0078163D">
        <w:rPr>
          <w:rFonts w:asciiTheme="minorHAnsi" w:hAnsiTheme="minorHAnsi" w:cstheme="minorHAnsi"/>
          <w:b/>
          <w:sz w:val="24"/>
          <w:szCs w:val="24"/>
        </w:rPr>
        <w:t>10º</w:t>
      </w:r>
      <w:r w:rsidRPr="0078163D">
        <w:rPr>
          <w:rFonts w:asciiTheme="minorHAnsi" w:hAnsiTheme="minorHAnsi" w:cstheme="minorHAnsi"/>
          <w:b/>
          <w:sz w:val="24"/>
          <w:szCs w:val="24"/>
        </w:rPr>
        <w:t xml:space="preserve"> (</w:t>
      </w:r>
      <w:proofErr w:type="gramStart"/>
      <w:r w:rsidRPr="0078163D">
        <w:rPr>
          <w:rFonts w:asciiTheme="minorHAnsi" w:hAnsiTheme="minorHAnsi" w:cstheme="minorHAnsi"/>
          <w:b/>
          <w:sz w:val="24"/>
          <w:szCs w:val="24"/>
        </w:rPr>
        <w:t>Miércoles</w:t>
      </w:r>
      <w:proofErr w:type="gramEnd"/>
      <w:r w:rsidRPr="0078163D">
        <w:rPr>
          <w:rFonts w:asciiTheme="minorHAnsi" w:hAnsiTheme="minorHAnsi" w:cstheme="minorHAnsi"/>
          <w:b/>
          <w:sz w:val="24"/>
          <w:szCs w:val="24"/>
        </w:rPr>
        <w:t xml:space="preserve">): INNSBRUCK / </w:t>
      </w:r>
      <w:r w:rsidR="00853B2F" w:rsidRPr="0078163D">
        <w:rPr>
          <w:rFonts w:asciiTheme="minorHAnsi" w:hAnsiTheme="minorHAnsi" w:cstheme="minorHAnsi"/>
          <w:b/>
          <w:sz w:val="24"/>
          <w:szCs w:val="24"/>
        </w:rPr>
        <w:t xml:space="preserve">VADUZ / </w:t>
      </w:r>
      <w:r w:rsidR="006774F4" w:rsidRPr="0078163D">
        <w:rPr>
          <w:rFonts w:asciiTheme="minorHAnsi" w:hAnsiTheme="minorHAnsi" w:cstheme="minorHAnsi"/>
          <w:b/>
          <w:sz w:val="24"/>
          <w:szCs w:val="24"/>
        </w:rPr>
        <w:t xml:space="preserve">LUCERNA / </w:t>
      </w:r>
      <w:r w:rsidRPr="0078163D">
        <w:rPr>
          <w:rFonts w:asciiTheme="minorHAnsi" w:hAnsiTheme="minorHAnsi" w:cstheme="minorHAnsi"/>
          <w:b/>
          <w:sz w:val="24"/>
          <w:szCs w:val="24"/>
        </w:rPr>
        <w:t>ZURICH (</w:t>
      </w:r>
      <w:r w:rsidR="00867327" w:rsidRPr="0078163D">
        <w:rPr>
          <w:rFonts w:asciiTheme="minorHAnsi" w:hAnsiTheme="minorHAnsi" w:cstheme="minorHAnsi"/>
          <w:b/>
          <w:sz w:val="24"/>
          <w:szCs w:val="24"/>
        </w:rPr>
        <w:t>356</w:t>
      </w:r>
      <w:r w:rsidRPr="0078163D">
        <w:rPr>
          <w:rFonts w:asciiTheme="minorHAnsi" w:hAnsiTheme="minorHAnsi" w:cstheme="minorHAnsi"/>
          <w:b/>
          <w:sz w:val="24"/>
          <w:szCs w:val="24"/>
        </w:rPr>
        <w:t xml:space="preserve"> </w:t>
      </w:r>
      <w:proofErr w:type="spellStart"/>
      <w:r w:rsidRPr="0078163D">
        <w:rPr>
          <w:rFonts w:asciiTheme="minorHAnsi" w:hAnsiTheme="minorHAnsi" w:cstheme="minorHAnsi"/>
          <w:b/>
          <w:sz w:val="24"/>
          <w:szCs w:val="24"/>
        </w:rPr>
        <w:t>Kms</w:t>
      </w:r>
      <w:proofErr w:type="spellEnd"/>
      <w:r w:rsidRPr="0078163D">
        <w:rPr>
          <w:rFonts w:asciiTheme="minorHAnsi" w:hAnsiTheme="minorHAnsi" w:cstheme="minorHAnsi"/>
          <w:b/>
          <w:sz w:val="24"/>
          <w:szCs w:val="24"/>
        </w:rPr>
        <w:t>)</w:t>
      </w:r>
    </w:p>
    <w:p w14:paraId="7683A19E" w14:textId="41B339EB" w:rsidR="00BA53E2" w:rsidRPr="0078163D" w:rsidRDefault="00BA53E2"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Desayuno buffet. </w:t>
      </w:r>
      <w:r w:rsidR="006774F4" w:rsidRPr="0078163D">
        <w:rPr>
          <w:rFonts w:asciiTheme="minorHAnsi" w:hAnsiTheme="minorHAnsi" w:cstheme="minorHAnsi"/>
          <w:sz w:val="24"/>
          <w:szCs w:val="24"/>
        </w:rPr>
        <w:t xml:space="preserve">Temprano en </w:t>
      </w:r>
      <w:r w:rsidR="00A33BDB" w:rsidRPr="0078163D">
        <w:rPr>
          <w:rFonts w:asciiTheme="minorHAnsi" w:hAnsiTheme="minorHAnsi" w:cstheme="minorHAnsi"/>
          <w:sz w:val="24"/>
          <w:szCs w:val="24"/>
        </w:rPr>
        <w:t xml:space="preserve">la mañana tiempo libre para visitar la plaza del Tejadillo de oro, lugar donde se celebraron los grandes acontecimientos en la edad media. </w:t>
      </w:r>
      <w:r w:rsidR="00867327" w:rsidRPr="0078163D">
        <w:rPr>
          <w:rFonts w:asciiTheme="minorHAnsi" w:hAnsiTheme="minorHAnsi" w:cstheme="minorHAnsi"/>
          <w:sz w:val="24"/>
          <w:szCs w:val="24"/>
        </w:rPr>
        <w:lastRenderedPageBreak/>
        <w:t>Continuación en dirección a</w:t>
      </w:r>
      <w:r w:rsidR="00853B2F" w:rsidRPr="0078163D">
        <w:rPr>
          <w:rFonts w:asciiTheme="minorHAnsi" w:hAnsiTheme="minorHAnsi" w:cstheme="minorHAnsi"/>
          <w:sz w:val="24"/>
          <w:szCs w:val="24"/>
        </w:rPr>
        <w:t xml:space="preserve"> Vaduz, capital del</w:t>
      </w:r>
      <w:r w:rsidR="00015E7A" w:rsidRPr="0078163D">
        <w:rPr>
          <w:rFonts w:asciiTheme="minorHAnsi" w:hAnsiTheme="minorHAnsi" w:cstheme="minorHAnsi"/>
          <w:sz w:val="24"/>
          <w:szCs w:val="24"/>
        </w:rPr>
        <w:t xml:space="preserve"> pequeño</w:t>
      </w:r>
      <w:r w:rsidR="00853B2F" w:rsidRPr="0078163D">
        <w:rPr>
          <w:rFonts w:asciiTheme="minorHAnsi" w:hAnsiTheme="minorHAnsi" w:cstheme="minorHAnsi"/>
          <w:sz w:val="24"/>
          <w:szCs w:val="24"/>
        </w:rPr>
        <w:t xml:space="preserve"> Principado de </w:t>
      </w:r>
      <w:r w:rsidR="00DD3A50" w:rsidRPr="0078163D">
        <w:rPr>
          <w:rFonts w:asciiTheme="minorHAnsi" w:hAnsiTheme="minorHAnsi" w:cstheme="minorHAnsi"/>
          <w:sz w:val="24"/>
          <w:szCs w:val="24"/>
        </w:rPr>
        <w:t>Liechtenstein, rodead</w:t>
      </w:r>
      <w:r w:rsidR="00A33BDB" w:rsidRPr="0078163D">
        <w:rPr>
          <w:rFonts w:asciiTheme="minorHAnsi" w:hAnsiTheme="minorHAnsi" w:cstheme="minorHAnsi"/>
          <w:sz w:val="24"/>
          <w:szCs w:val="24"/>
        </w:rPr>
        <w:t>a</w:t>
      </w:r>
      <w:r w:rsidR="00DD3A50" w:rsidRPr="0078163D">
        <w:rPr>
          <w:rFonts w:asciiTheme="minorHAnsi" w:hAnsiTheme="minorHAnsi" w:cstheme="minorHAnsi"/>
          <w:sz w:val="24"/>
          <w:szCs w:val="24"/>
        </w:rPr>
        <w:t xml:space="preserve"> por los Alpes</w:t>
      </w:r>
      <w:r w:rsidR="00A33BDB" w:rsidRPr="0078163D">
        <w:rPr>
          <w:rFonts w:asciiTheme="minorHAnsi" w:hAnsiTheme="minorHAnsi" w:cstheme="minorHAnsi"/>
          <w:sz w:val="24"/>
          <w:szCs w:val="24"/>
        </w:rPr>
        <w:t xml:space="preserve"> y dominada por el castillo del Príncipe Hans Adam III. Tiempo libre y continuación hacia</w:t>
      </w:r>
      <w:r w:rsidR="006774F4" w:rsidRPr="0078163D">
        <w:rPr>
          <w:rFonts w:asciiTheme="minorHAnsi" w:hAnsiTheme="minorHAnsi" w:cstheme="minorHAnsi"/>
          <w:sz w:val="24"/>
          <w:szCs w:val="24"/>
        </w:rPr>
        <w:t xml:space="preserve"> Lucerna, ciudad situada al borde del Lago de los Cuatro Cantones. Tiempo libre para recorrer esta magnífica ciudad y admirar su famoso Puente de la Capilla y la famosa escultura en la pared de roca del León Herido. Tiempo libre para almorzar. </w:t>
      </w:r>
      <w:r w:rsidR="006774F4" w:rsidRPr="0078163D">
        <w:rPr>
          <w:rFonts w:asciiTheme="minorHAnsi" w:hAnsiTheme="minorHAnsi" w:cstheme="minorHAnsi"/>
          <w:b/>
          <w:bCs/>
          <w:sz w:val="24"/>
          <w:szCs w:val="24"/>
        </w:rPr>
        <w:t xml:space="preserve">(Almuerzo en el típico restaurante </w:t>
      </w:r>
      <w:proofErr w:type="spellStart"/>
      <w:r w:rsidR="006774F4" w:rsidRPr="0078163D">
        <w:rPr>
          <w:rFonts w:asciiTheme="minorHAnsi" w:hAnsiTheme="minorHAnsi" w:cstheme="minorHAnsi"/>
          <w:b/>
          <w:bCs/>
          <w:sz w:val="24"/>
          <w:szCs w:val="24"/>
        </w:rPr>
        <w:t>Stadtkeller</w:t>
      </w:r>
      <w:proofErr w:type="spellEnd"/>
      <w:r w:rsidR="006774F4" w:rsidRPr="0078163D">
        <w:rPr>
          <w:rFonts w:asciiTheme="minorHAnsi" w:hAnsiTheme="minorHAnsi" w:cstheme="minorHAnsi"/>
          <w:b/>
          <w:bCs/>
          <w:sz w:val="24"/>
          <w:szCs w:val="24"/>
        </w:rPr>
        <w:t xml:space="preserve"> incluido en el </w:t>
      </w:r>
      <w:proofErr w:type="spellStart"/>
      <w:r w:rsidR="006774F4" w:rsidRPr="0078163D">
        <w:rPr>
          <w:rFonts w:asciiTheme="minorHAnsi" w:hAnsiTheme="minorHAnsi" w:cstheme="minorHAnsi"/>
          <w:b/>
          <w:bCs/>
          <w:sz w:val="24"/>
          <w:szCs w:val="24"/>
        </w:rPr>
        <w:t>Europack</w:t>
      </w:r>
      <w:proofErr w:type="spellEnd"/>
      <w:r w:rsidR="006774F4" w:rsidRPr="0078163D">
        <w:rPr>
          <w:rFonts w:asciiTheme="minorHAnsi" w:hAnsiTheme="minorHAnsi" w:cstheme="minorHAnsi"/>
          <w:b/>
          <w:bCs/>
          <w:sz w:val="24"/>
          <w:szCs w:val="24"/>
        </w:rPr>
        <w:t>)</w:t>
      </w:r>
      <w:r w:rsidR="006774F4" w:rsidRPr="0078163D">
        <w:rPr>
          <w:rFonts w:asciiTheme="minorHAnsi" w:hAnsiTheme="minorHAnsi" w:cstheme="minorHAnsi"/>
          <w:sz w:val="24"/>
          <w:szCs w:val="24"/>
        </w:rPr>
        <w:t xml:space="preserve"> Continuaremos a</w:t>
      </w:r>
      <w:r w:rsidR="00A33BDB" w:rsidRPr="0078163D">
        <w:rPr>
          <w:rFonts w:asciiTheme="minorHAnsi" w:hAnsiTheme="minorHAnsi" w:cstheme="minorHAnsi"/>
          <w:sz w:val="24"/>
          <w:szCs w:val="24"/>
        </w:rPr>
        <w:t xml:space="preserve"> </w:t>
      </w:r>
      <w:proofErr w:type="spellStart"/>
      <w:r w:rsidR="00A33BDB" w:rsidRPr="0078163D">
        <w:rPr>
          <w:rFonts w:asciiTheme="minorHAnsi" w:hAnsiTheme="minorHAnsi" w:cstheme="minorHAnsi"/>
          <w:sz w:val="24"/>
          <w:szCs w:val="24"/>
        </w:rPr>
        <w:t>Zurich</w:t>
      </w:r>
      <w:proofErr w:type="spellEnd"/>
      <w:r w:rsidR="001B71DF" w:rsidRPr="0078163D">
        <w:rPr>
          <w:rFonts w:asciiTheme="minorHAnsi" w:hAnsiTheme="minorHAnsi" w:cstheme="minorHAnsi"/>
          <w:sz w:val="24"/>
          <w:szCs w:val="24"/>
        </w:rPr>
        <w:t xml:space="preserve">, llegando a la ciudad haremos una parada a la orilla del lago de </w:t>
      </w:r>
      <w:proofErr w:type="spellStart"/>
      <w:r w:rsidR="001B71DF" w:rsidRPr="0078163D">
        <w:rPr>
          <w:rFonts w:asciiTheme="minorHAnsi" w:hAnsiTheme="minorHAnsi" w:cstheme="minorHAnsi"/>
          <w:sz w:val="24"/>
          <w:szCs w:val="24"/>
        </w:rPr>
        <w:t>Zurich</w:t>
      </w:r>
      <w:proofErr w:type="spellEnd"/>
      <w:r w:rsidR="001B71DF" w:rsidRPr="0078163D">
        <w:rPr>
          <w:rFonts w:asciiTheme="minorHAnsi" w:hAnsiTheme="minorHAnsi" w:cstheme="minorHAnsi"/>
          <w:sz w:val="24"/>
          <w:szCs w:val="24"/>
        </w:rPr>
        <w:t xml:space="preserve"> para ver </w:t>
      </w:r>
      <w:r w:rsidR="00E67E5A" w:rsidRPr="0078163D">
        <w:rPr>
          <w:rFonts w:asciiTheme="minorHAnsi" w:hAnsiTheme="minorHAnsi" w:cstheme="minorHAnsi"/>
          <w:sz w:val="24"/>
          <w:szCs w:val="24"/>
        </w:rPr>
        <w:t xml:space="preserve">su </w:t>
      </w:r>
      <w:r w:rsidR="006774F4" w:rsidRPr="0078163D">
        <w:rPr>
          <w:rFonts w:asciiTheme="minorHAnsi" w:hAnsiTheme="minorHAnsi" w:cstheme="minorHAnsi"/>
          <w:sz w:val="24"/>
          <w:szCs w:val="24"/>
        </w:rPr>
        <w:t>panorámica</w:t>
      </w:r>
      <w:r w:rsidR="00A33BDB" w:rsidRPr="0078163D">
        <w:rPr>
          <w:rFonts w:asciiTheme="minorHAnsi" w:hAnsiTheme="minorHAnsi" w:cstheme="minorHAnsi"/>
          <w:sz w:val="24"/>
          <w:szCs w:val="24"/>
        </w:rPr>
        <w:t>. Alojamiento</w:t>
      </w:r>
    </w:p>
    <w:p w14:paraId="0D55FFD4" w14:textId="77777777" w:rsidR="00BA53E2" w:rsidRPr="0078163D" w:rsidRDefault="00BA53E2" w:rsidP="00845179">
      <w:pPr>
        <w:spacing w:after="0"/>
        <w:jc w:val="both"/>
        <w:rPr>
          <w:rFonts w:asciiTheme="minorHAnsi" w:hAnsiTheme="minorHAnsi" w:cstheme="minorHAnsi"/>
          <w:b/>
          <w:sz w:val="24"/>
          <w:szCs w:val="24"/>
        </w:rPr>
      </w:pPr>
    </w:p>
    <w:p w14:paraId="718572B8" w14:textId="47999943" w:rsidR="00AF084B" w:rsidRPr="0078163D" w:rsidRDefault="00AF084B" w:rsidP="00845179">
      <w:pPr>
        <w:spacing w:after="0"/>
        <w:jc w:val="both"/>
        <w:rPr>
          <w:rFonts w:asciiTheme="minorHAnsi" w:hAnsiTheme="minorHAnsi" w:cstheme="minorHAnsi"/>
          <w:b/>
          <w:bCs/>
          <w:sz w:val="24"/>
          <w:szCs w:val="24"/>
        </w:rPr>
      </w:pPr>
      <w:r w:rsidRPr="0078163D">
        <w:rPr>
          <w:rFonts w:asciiTheme="minorHAnsi" w:hAnsiTheme="minorHAnsi" w:cstheme="minorHAnsi"/>
          <w:b/>
          <w:bCs/>
          <w:sz w:val="24"/>
          <w:szCs w:val="24"/>
        </w:rPr>
        <w:t xml:space="preserve">Día </w:t>
      </w:r>
      <w:r w:rsidR="007621F2" w:rsidRPr="0078163D">
        <w:rPr>
          <w:rFonts w:asciiTheme="minorHAnsi" w:hAnsiTheme="minorHAnsi" w:cstheme="minorHAnsi"/>
          <w:b/>
          <w:bCs/>
          <w:sz w:val="24"/>
          <w:szCs w:val="24"/>
        </w:rPr>
        <w:t>11º</w:t>
      </w:r>
      <w:r w:rsidRPr="0078163D">
        <w:rPr>
          <w:rFonts w:asciiTheme="minorHAnsi" w:hAnsiTheme="minorHAnsi" w:cstheme="minorHAnsi"/>
          <w:b/>
          <w:bCs/>
          <w:sz w:val="24"/>
          <w:szCs w:val="24"/>
        </w:rPr>
        <w:t xml:space="preserve"> (</w:t>
      </w:r>
      <w:proofErr w:type="gramStart"/>
      <w:r w:rsidR="006A79B5" w:rsidRPr="0078163D">
        <w:rPr>
          <w:rFonts w:asciiTheme="minorHAnsi" w:hAnsiTheme="minorHAnsi" w:cstheme="minorHAnsi"/>
          <w:b/>
          <w:bCs/>
          <w:sz w:val="24"/>
          <w:szCs w:val="24"/>
        </w:rPr>
        <w:t>Jueves</w:t>
      </w:r>
      <w:proofErr w:type="gramEnd"/>
      <w:r w:rsidRPr="0078163D">
        <w:rPr>
          <w:rFonts w:asciiTheme="minorHAnsi" w:hAnsiTheme="minorHAnsi" w:cstheme="minorHAnsi"/>
          <w:b/>
          <w:bCs/>
          <w:sz w:val="24"/>
          <w:szCs w:val="24"/>
        </w:rPr>
        <w:t xml:space="preserve">): ZURICH / PARIS (683 </w:t>
      </w:r>
      <w:proofErr w:type="spellStart"/>
      <w:r w:rsidRPr="0078163D">
        <w:rPr>
          <w:rFonts w:asciiTheme="minorHAnsi" w:hAnsiTheme="minorHAnsi" w:cstheme="minorHAnsi"/>
          <w:b/>
          <w:bCs/>
          <w:sz w:val="24"/>
          <w:szCs w:val="24"/>
        </w:rPr>
        <w:t>Kms</w:t>
      </w:r>
      <w:proofErr w:type="spellEnd"/>
      <w:r w:rsidRPr="0078163D">
        <w:rPr>
          <w:rFonts w:asciiTheme="minorHAnsi" w:hAnsiTheme="minorHAnsi" w:cstheme="minorHAnsi"/>
          <w:b/>
          <w:bCs/>
          <w:sz w:val="24"/>
          <w:szCs w:val="24"/>
        </w:rPr>
        <w:t xml:space="preserve">) </w:t>
      </w:r>
    </w:p>
    <w:p w14:paraId="278EF1CF" w14:textId="77777777" w:rsidR="00AF084B" w:rsidRPr="0078163D" w:rsidRDefault="00AF084B"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Desayuno buffet. Salida hacia la frontera francesa para dirigirnos hacia la capital de Francia, en horas de la tarde llegaremos a Paris. Alojamiento. </w:t>
      </w:r>
    </w:p>
    <w:p w14:paraId="31DF5A82" w14:textId="02C52004" w:rsidR="00AF084B" w:rsidRPr="0078163D" w:rsidRDefault="00AF084B" w:rsidP="00845179">
      <w:pPr>
        <w:spacing w:after="0"/>
        <w:jc w:val="both"/>
        <w:rPr>
          <w:rFonts w:asciiTheme="minorHAnsi" w:hAnsiTheme="minorHAnsi" w:cstheme="minorHAnsi"/>
          <w:sz w:val="24"/>
          <w:szCs w:val="24"/>
        </w:rPr>
      </w:pPr>
    </w:p>
    <w:p w14:paraId="7B859139" w14:textId="77FC5C13" w:rsidR="005832C8" w:rsidRPr="0078163D" w:rsidRDefault="005832C8" w:rsidP="00845179">
      <w:pPr>
        <w:spacing w:after="0" w:line="240" w:lineRule="auto"/>
        <w:jc w:val="both"/>
        <w:rPr>
          <w:rFonts w:asciiTheme="minorHAnsi" w:hAnsiTheme="minorHAnsi" w:cstheme="minorHAnsi"/>
          <w:b/>
          <w:sz w:val="24"/>
          <w:szCs w:val="24"/>
        </w:rPr>
      </w:pPr>
      <w:r w:rsidRPr="0078163D">
        <w:rPr>
          <w:rFonts w:asciiTheme="minorHAnsi" w:hAnsiTheme="minorHAnsi" w:cstheme="minorHAnsi"/>
          <w:b/>
          <w:sz w:val="24"/>
          <w:szCs w:val="24"/>
        </w:rPr>
        <w:t xml:space="preserve">Día </w:t>
      </w:r>
      <w:r w:rsidR="007621F2" w:rsidRPr="0078163D">
        <w:rPr>
          <w:rFonts w:asciiTheme="minorHAnsi" w:hAnsiTheme="minorHAnsi" w:cstheme="minorHAnsi"/>
          <w:b/>
          <w:sz w:val="24"/>
          <w:szCs w:val="24"/>
        </w:rPr>
        <w:t>12º</w:t>
      </w:r>
      <w:r w:rsidRPr="0078163D">
        <w:rPr>
          <w:rFonts w:asciiTheme="minorHAnsi" w:hAnsiTheme="minorHAnsi" w:cstheme="minorHAnsi"/>
          <w:b/>
          <w:sz w:val="24"/>
          <w:szCs w:val="24"/>
        </w:rPr>
        <w:t xml:space="preserve"> (</w:t>
      </w:r>
      <w:proofErr w:type="gramStart"/>
      <w:r w:rsidRPr="0078163D">
        <w:rPr>
          <w:rFonts w:asciiTheme="minorHAnsi" w:hAnsiTheme="minorHAnsi" w:cstheme="minorHAnsi"/>
          <w:b/>
          <w:sz w:val="24"/>
          <w:szCs w:val="24"/>
        </w:rPr>
        <w:t>Viernes</w:t>
      </w:r>
      <w:proofErr w:type="gramEnd"/>
      <w:r w:rsidRPr="0078163D">
        <w:rPr>
          <w:rFonts w:asciiTheme="minorHAnsi" w:hAnsiTheme="minorHAnsi" w:cstheme="minorHAnsi"/>
          <w:b/>
          <w:sz w:val="24"/>
          <w:szCs w:val="24"/>
        </w:rPr>
        <w:t>): PARÍS</w:t>
      </w:r>
    </w:p>
    <w:p w14:paraId="4E2121F4" w14:textId="77777777" w:rsidR="005832C8" w:rsidRPr="0078163D" w:rsidRDefault="005832C8" w:rsidP="00845179">
      <w:pPr>
        <w:spacing w:after="0"/>
        <w:jc w:val="both"/>
        <w:rPr>
          <w:rFonts w:asciiTheme="minorHAnsi" w:hAnsiTheme="minorHAnsi" w:cstheme="minorHAnsi"/>
          <w:sz w:val="24"/>
          <w:szCs w:val="24"/>
        </w:rPr>
      </w:pPr>
      <w:bookmarkStart w:id="1" w:name="_Hlk115778719"/>
      <w:r w:rsidRPr="0078163D">
        <w:rPr>
          <w:rFonts w:asciiTheme="minorHAnsi" w:hAnsiTheme="minorHAnsi" w:cstheme="minorHAnsi"/>
          <w:sz w:val="24"/>
          <w:szCs w:val="24"/>
        </w:rPr>
        <w:t>Desayuno buffet</w:t>
      </w:r>
      <w:bookmarkEnd w:id="1"/>
      <w:r w:rsidRPr="0078163D">
        <w:rPr>
          <w:rFonts w:asciiTheme="minorHAnsi" w:hAnsiTheme="minorHAnsi" w:cstheme="minorHAnsi"/>
          <w:sz w:val="24"/>
          <w:szCs w:val="24"/>
        </w:rPr>
        <w: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78163D">
        <w:rPr>
          <w:rFonts w:asciiTheme="minorHAnsi" w:hAnsiTheme="minorHAnsi" w:cstheme="minorHAnsi"/>
          <w:sz w:val="24"/>
          <w:szCs w:val="24"/>
        </w:rPr>
        <w:t>Bateaux</w:t>
      </w:r>
      <w:proofErr w:type="spellEnd"/>
      <w:r w:rsidRPr="0078163D">
        <w:rPr>
          <w:rFonts w:asciiTheme="minorHAnsi" w:hAnsiTheme="minorHAnsi" w:cstheme="minorHAnsi"/>
          <w:sz w:val="24"/>
          <w:szCs w:val="24"/>
        </w:rPr>
        <w:t xml:space="preserve"> </w:t>
      </w:r>
      <w:proofErr w:type="spellStart"/>
      <w:r w:rsidRPr="0078163D">
        <w:rPr>
          <w:rFonts w:asciiTheme="minorHAnsi" w:hAnsiTheme="minorHAnsi" w:cstheme="minorHAnsi"/>
          <w:sz w:val="24"/>
          <w:szCs w:val="24"/>
        </w:rPr>
        <w:t>Parisiens</w:t>
      </w:r>
      <w:proofErr w:type="spellEnd"/>
      <w:r w:rsidRPr="0078163D">
        <w:rPr>
          <w:rFonts w:asciiTheme="minorHAnsi" w:hAnsiTheme="minorHAnsi" w:cstheme="minorHAnsi"/>
          <w:sz w:val="24"/>
          <w:szCs w:val="24"/>
        </w:rPr>
        <w:t>” (</w:t>
      </w:r>
      <w:r w:rsidRPr="0078163D">
        <w:rPr>
          <w:rFonts w:asciiTheme="minorHAnsi" w:hAnsiTheme="minorHAnsi" w:cstheme="minorHAnsi"/>
          <w:b/>
          <w:sz w:val="24"/>
          <w:szCs w:val="24"/>
        </w:rPr>
        <w:t xml:space="preserve">Paseo en </w:t>
      </w:r>
      <w:proofErr w:type="spellStart"/>
      <w:r w:rsidRPr="0078163D">
        <w:rPr>
          <w:rFonts w:asciiTheme="minorHAnsi" w:hAnsiTheme="minorHAnsi" w:cstheme="minorHAnsi"/>
          <w:b/>
          <w:sz w:val="24"/>
          <w:szCs w:val="24"/>
        </w:rPr>
        <w:t>Bateaux</w:t>
      </w:r>
      <w:proofErr w:type="spellEnd"/>
      <w:r w:rsidRPr="0078163D">
        <w:rPr>
          <w:rFonts w:asciiTheme="minorHAnsi" w:hAnsiTheme="minorHAnsi" w:cstheme="minorHAnsi"/>
          <w:b/>
          <w:sz w:val="24"/>
          <w:szCs w:val="24"/>
        </w:rPr>
        <w:t xml:space="preserve"> </w:t>
      </w:r>
      <w:proofErr w:type="spellStart"/>
      <w:r w:rsidRPr="0078163D">
        <w:rPr>
          <w:rFonts w:asciiTheme="minorHAnsi" w:hAnsiTheme="minorHAnsi" w:cstheme="minorHAnsi"/>
          <w:b/>
          <w:sz w:val="24"/>
          <w:szCs w:val="24"/>
        </w:rPr>
        <w:t>Parisiens</w:t>
      </w:r>
      <w:proofErr w:type="spellEnd"/>
      <w:r w:rsidRPr="0078163D">
        <w:rPr>
          <w:rFonts w:asciiTheme="minorHAnsi" w:hAnsiTheme="minorHAnsi" w:cstheme="minorHAnsi"/>
          <w:b/>
          <w:sz w:val="24"/>
          <w:szCs w:val="24"/>
        </w:rPr>
        <w:t xml:space="preserve"> incluido en el </w:t>
      </w:r>
      <w:proofErr w:type="spellStart"/>
      <w:r w:rsidRPr="0078163D">
        <w:rPr>
          <w:rFonts w:asciiTheme="minorHAnsi" w:hAnsiTheme="minorHAnsi" w:cstheme="minorHAnsi"/>
          <w:b/>
          <w:sz w:val="24"/>
          <w:szCs w:val="24"/>
        </w:rPr>
        <w:t>Europack</w:t>
      </w:r>
      <w:proofErr w:type="spellEnd"/>
      <w:r w:rsidRPr="0078163D">
        <w:rPr>
          <w:rFonts w:asciiTheme="minorHAnsi" w:hAnsiTheme="minorHAnsi" w:cstheme="minorHAnsi"/>
          <w:sz w:val="24"/>
          <w:szCs w:val="24"/>
        </w:rPr>
        <w:t>). A continuación, les recomendamos un almuerzo opcional en un bistró de Montmartre conocido como el Barrio de los Pintores. (</w:t>
      </w:r>
      <w:r w:rsidRPr="0078163D">
        <w:rPr>
          <w:rFonts w:asciiTheme="minorHAnsi" w:hAnsiTheme="minorHAnsi" w:cstheme="minorHAnsi"/>
          <w:b/>
          <w:sz w:val="24"/>
          <w:szCs w:val="24"/>
        </w:rPr>
        <w:t xml:space="preserve">Almuerzo incluido en el </w:t>
      </w:r>
      <w:proofErr w:type="spellStart"/>
      <w:r w:rsidRPr="0078163D">
        <w:rPr>
          <w:rFonts w:asciiTheme="minorHAnsi" w:hAnsiTheme="minorHAnsi" w:cstheme="minorHAnsi"/>
          <w:b/>
          <w:sz w:val="24"/>
          <w:szCs w:val="24"/>
        </w:rPr>
        <w:t>Europack</w:t>
      </w:r>
      <w:proofErr w:type="spellEnd"/>
      <w:r w:rsidRPr="0078163D">
        <w:rPr>
          <w:rFonts w:asciiTheme="minorHAnsi" w:hAnsiTheme="minorHAnsi" w:cstheme="minorHAnsi"/>
          <w:sz w:val="24"/>
          <w:szCs w:val="24"/>
        </w:rPr>
        <w:t>). Tarde Libre. Esta tarde recomendamos una opcional a la Torre Eiffel. (</w:t>
      </w:r>
      <w:r w:rsidRPr="0078163D">
        <w:rPr>
          <w:rFonts w:asciiTheme="minorHAnsi" w:hAnsiTheme="minorHAnsi" w:cstheme="minorHAnsi"/>
          <w:b/>
          <w:sz w:val="24"/>
          <w:szCs w:val="24"/>
        </w:rPr>
        <w:t xml:space="preserve">Subida a la Torre Eiffel 2º piso incluida en el </w:t>
      </w:r>
      <w:proofErr w:type="spellStart"/>
      <w:r w:rsidRPr="0078163D">
        <w:rPr>
          <w:rFonts w:asciiTheme="minorHAnsi" w:hAnsiTheme="minorHAnsi" w:cstheme="minorHAnsi"/>
          <w:b/>
          <w:sz w:val="24"/>
          <w:szCs w:val="24"/>
        </w:rPr>
        <w:t>Europack</w:t>
      </w:r>
      <w:proofErr w:type="spellEnd"/>
      <w:r w:rsidRPr="0078163D">
        <w:rPr>
          <w:rFonts w:asciiTheme="minorHAnsi" w:hAnsiTheme="minorHAnsi" w:cstheme="minorHAnsi"/>
          <w:sz w:val="24"/>
          <w:szCs w:val="24"/>
        </w:rPr>
        <w:t>). Alojamiento.</w:t>
      </w:r>
    </w:p>
    <w:p w14:paraId="5F69DE64" w14:textId="45D5D334" w:rsidR="005832C8" w:rsidRPr="0078163D" w:rsidRDefault="005832C8" w:rsidP="00845179">
      <w:pPr>
        <w:spacing w:after="0"/>
        <w:jc w:val="both"/>
        <w:rPr>
          <w:rFonts w:asciiTheme="minorHAnsi" w:hAnsiTheme="minorHAnsi" w:cstheme="minorHAnsi"/>
          <w:sz w:val="24"/>
          <w:szCs w:val="24"/>
        </w:rPr>
      </w:pPr>
    </w:p>
    <w:p w14:paraId="20A736BD" w14:textId="2A7B6B72" w:rsidR="00845179" w:rsidRPr="0078163D" w:rsidRDefault="00845179" w:rsidP="00845179">
      <w:pPr>
        <w:spacing w:after="0" w:line="240" w:lineRule="auto"/>
        <w:jc w:val="both"/>
        <w:rPr>
          <w:rFonts w:asciiTheme="minorHAnsi" w:hAnsiTheme="minorHAnsi" w:cstheme="minorHAnsi"/>
          <w:b/>
          <w:sz w:val="24"/>
          <w:szCs w:val="24"/>
        </w:rPr>
      </w:pPr>
      <w:r w:rsidRPr="0078163D">
        <w:rPr>
          <w:rFonts w:asciiTheme="minorHAnsi" w:hAnsiTheme="minorHAnsi" w:cstheme="minorHAnsi"/>
          <w:b/>
          <w:sz w:val="24"/>
          <w:szCs w:val="24"/>
        </w:rPr>
        <w:t xml:space="preserve">Día </w:t>
      </w:r>
      <w:r w:rsidR="007621F2" w:rsidRPr="0078163D">
        <w:rPr>
          <w:rFonts w:asciiTheme="minorHAnsi" w:hAnsiTheme="minorHAnsi" w:cstheme="minorHAnsi"/>
          <w:b/>
          <w:sz w:val="24"/>
          <w:szCs w:val="24"/>
        </w:rPr>
        <w:t>13º</w:t>
      </w:r>
      <w:r w:rsidRPr="0078163D">
        <w:rPr>
          <w:rFonts w:asciiTheme="minorHAnsi" w:hAnsiTheme="minorHAnsi" w:cstheme="minorHAnsi"/>
          <w:b/>
          <w:sz w:val="24"/>
          <w:szCs w:val="24"/>
        </w:rPr>
        <w:t xml:space="preserve"> (</w:t>
      </w:r>
      <w:proofErr w:type="gramStart"/>
      <w:r w:rsidRPr="0078163D">
        <w:rPr>
          <w:rFonts w:asciiTheme="minorHAnsi" w:hAnsiTheme="minorHAnsi" w:cstheme="minorHAnsi"/>
          <w:b/>
          <w:sz w:val="24"/>
          <w:szCs w:val="24"/>
        </w:rPr>
        <w:t>Sábado</w:t>
      </w:r>
      <w:proofErr w:type="gramEnd"/>
      <w:r w:rsidRPr="0078163D">
        <w:rPr>
          <w:rFonts w:asciiTheme="minorHAnsi" w:hAnsiTheme="minorHAnsi" w:cstheme="minorHAnsi"/>
          <w:b/>
          <w:sz w:val="24"/>
          <w:szCs w:val="24"/>
        </w:rPr>
        <w:t>): PARIS</w:t>
      </w:r>
    </w:p>
    <w:p w14:paraId="49EBA7CF" w14:textId="77777777" w:rsidR="00845179" w:rsidRPr="0078163D" w:rsidRDefault="00845179" w:rsidP="00845179">
      <w:pPr>
        <w:spacing w:after="0"/>
        <w:rPr>
          <w:rFonts w:asciiTheme="minorHAnsi" w:hAnsiTheme="minorHAnsi" w:cstheme="minorHAnsi"/>
          <w:sz w:val="24"/>
          <w:szCs w:val="24"/>
        </w:rPr>
      </w:pPr>
      <w:bookmarkStart w:id="2" w:name="_Hlk21128318"/>
      <w:r w:rsidRPr="0078163D">
        <w:rPr>
          <w:rFonts w:asciiTheme="minorHAnsi" w:hAnsiTheme="minorHAnsi" w:cstheme="minorHAnsi"/>
          <w:sz w:val="24"/>
          <w:szCs w:val="24"/>
        </w:rPr>
        <w:t xml:space="preserve">Desayuno buffet. Día libre para seguir recorriendo esta bella ciudad. Recomendamos realizar por la mañana una excursión opcional a Versalles para visitar los Grandes Aposentos Reales, la Galería de los Espejos, y pasear por los jardines de estilo francés. Tarde Libre. Por la noche sugerimos acudir opcionalmente a un espectáculo nocturno de </w:t>
      </w:r>
      <w:proofErr w:type="gramStart"/>
      <w:r w:rsidRPr="0078163D">
        <w:rPr>
          <w:rFonts w:asciiTheme="minorHAnsi" w:hAnsiTheme="minorHAnsi" w:cstheme="minorHAnsi"/>
          <w:sz w:val="24"/>
          <w:szCs w:val="24"/>
        </w:rPr>
        <w:t>Cabaret</w:t>
      </w:r>
      <w:proofErr w:type="gramEnd"/>
      <w:r w:rsidRPr="0078163D">
        <w:rPr>
          <w:rFonts w:asciiTheme="minorHAnsi" w:hAnsiTheme="minorHAnsi" w:cstheme="minorHAnsi"/>
          <w:sz w:val="24"/>
          <w:szCs w:val="24"/>
        </w:rPr>
        <w:t xml:space="preserve"> típico de la noche Parisina. </w:t>
      </w:r>
      <w:r w:rsidRPr="0078163D">
        <w:rPr>
          <w:rFonts w:asciiTheme="minorHAnsi" w:hAnsiTheme="minorHAnsi" w:cstheme="minorHAnsi"/>
          <w:b/>
          <w:bCs/>
          <w:sz w:val="24"/>
          <w:szCs w:val="24"/>
        </w:rPr>
        <w:t>Alojamiento.</w:t>
      </w:r>
    </w:p>
    <w:bookmarkEnd w:id="2"/>
    <w:p w14:paraId="37144BA8" w14:textId="77777777" w:rsidR="00845179" w:rsidRPr="0078163D" w:rsidRDefault="00845179" w:rsidP="00845179">
      <w:pPr>
        <w:spacing w:after="0"/>
        <w:jc w:val="both"/>
        <w:rPr>
          <w:rFonts w:asciiTheme="minorHAnsi" w:hAnsiTheme="minorHAnsi" w:cstheme="minorHAnsi"/>
          <w:sz w:val="24"/>
          <w:szCs w:val="24"/>
        </w:rPr>
      </w:pPr>
    </w:p>
    <w:p w14:paraId="609FEB91" w14:textId="108828D4" w:rsidR="00AF084B" w:rsidRPr="0078163D" w:rsidRDefault="00AF084B" w:rsidP="00845179">
      <w:pPr>
        <w:spacing w:after="0"/>
        <w:jc w:val="both"/>
        <w:rPr>
          <w:rFonts w:asciiTheme="minorHAnsi" w:hAnsiTheme="minorHAnsi" w:cstheme="minorHAnsi"/>
          <w:b/>
          <w:bCs/>
          <w:sz w:val="24"/>
          <w:szCs w:val="24"/>
        </w:rPr>
      </w:pPr>
      <w:r w:rsidRPr="0078163D">
        <w:rPr>
          <w:rFonts w:asciiTheme="minorHAnsi" w:hAnsiTheme="minorHAnsi" w:cstheme="minorHAnsi"/>
          <w:b/>
          <w:bCs/>
          <w:sz w:val="24"/>
          <w:szCs w:val="24"/>
        </w:rPr>
        <w:t xml:space="preserve">Día </w:t>
      </w:r>
      <w:r w:rsidR="007621F2" w:rsidRPr="0078163D">
        <w:rPr>
          <w:rFonts w:asciiTheme="minorHAnsi" w:hAnsiTheme="minorHAnsi" w:cstheme="minorHAnsi"/>
          <w:b/>
          <w:bCs/>
          <w:sz w:val="24"/>
          <w:szCs w:val="24"/>
        </w:rPr>
        <w:t>14º</w:t>
      </w:r>
      <w:r w:rsidRPr="0078163D">
        <w:rPr>
          <w:rFonts w:asciiTheme="minorHAnsi" w:hAnsiTheme="minorHAnsi" w:cstheme="minorHAnsi"/>
          <w:b/>
          <w:bCs/>
          <w:sz w:val="24"/>
          <w:szCs w:val="24"/>
        </w:rPr>
        <w:t xml:space="preserve"> (</w:t>
      </w:r>
      <w:r w:rsidR="00845179" w:rsidRPr="0078163D">
        <w:rPr>
          <w:rFonts w:asciiTheme="minorHAnsi" w:hAnsiTheme="minorHAnsi" w:cstheme="minorHAnsi"/>
          <w:b/>
          <w:bCs/>
          <w:sz w:val="24"/>
          <w:szCs w:val="24"/>
        </w:rPr>
        <w:t>Domingo</w:t>
      </w:r>
      <w:r w:rsidRPr="0078163D">
        <w:rPr>
          <w:rFonts w:asciiTheme="minorHAnsi" w:hAnsiTheme="minorHAnsi" w:cstheme="minorHAnsi"/>
          <w:b/>
          <w:bCs/>
          <w:sz w:val="24"/>
          <w:szCs w:val="24"/>
        </w:rPr>
        <w:t xml:space="preserve">): PARIS </w:t>
      </w:r>
    </w:p>
    <w:p w14:paraId="721CF84F" w14:textId="17885DDC" w:rsidR="00AF084B" w:rsidRPr="0078163D" w:rsidRDefault="005832C8"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Desayuno buffet</w:t>
      </w:r>
      <w:r w:rsidR="00AF084B" w:rsidRPr="0078163D">
        <w:rPr>
          <w:rFonts w:asciiTheme="minorHAnsi" w:hAnsiTheme="minorHAnsi" w:cstheme="minorHAnsi"/>
          <w:sz w:val="24"/>
          <w:szCs w:val="24"/>
        </w:rPr>
        <w:t>. Tiempo libre hasta la hora de realizar su traslado al aeropuerto para tomar su vuelo de regreso.</w:t>
      </w:r>
    </w:p>
    <w:p w14:paraId="58E409FE" w14:textId="30427DCE" w:rsidR="00777875" w:rsidRPr="0078163D" w:rsidRDefault="00777875" w:rsidP="00845179">
      <w:pPr>
        <w:spacing w:after="0"/>
        <w:jc w:val="both"/>
        <w:rPr>
          <w:rFonts w:asciiTheme="minorHAnsi" w:hAnsiTheme="minorHAnsi" w:cstheme="minorHAnsi"/>
          <w:sz w:val="24"/>
          <w:szCs w:val="24"/>
        </w:rPr>
      </w:pPr>
    </w:p>
    <w:tbl>
      <w:tblPr>
        <w:tblW w:w="9693" w:type="dxa"/>
        <w:tblCellMar>
          <w:left w:w="70" w:type="dxa"/>
          <w:right w:w="70" w:type="dxa"/>
        </w:tblCellMar>
        <w:tblLook w:val="04A0" w:firstRow="1" w:lastRow="0" w:firstColumn="1" w:lastColumn="0" w:noHBand="0" w:noVBand="1"/>
      </w:tblPr>
      <w:tblGrid>
        <w:gridCol w:w="1280"/>
        <w:gridCol w:w="8045"/>
        <w:gridCol w:w="368"/>
      </w:tblGrid>
      <w:tr w:rsidR="005716E3" w:rsidRPr="0078163D" w14:paraId="43C02AFF" w14:textId="77777777" w:rsidTr="0078163D">
        <w:trPr>
          <w:trHeight w:val="330"/>
        </w:trPr>
        <w:tc>
          <w:tcPr>
            <w:tcW w:w="96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5721FF" w14:textId="77777777" w:rsidR="005716E3" w:rsidRPr="0078163D" w:rsidRDefault="005716E3" w:rsidP="005716E3">
            <w:pPr>
              <w:spacing w:after="0" w:line="240" w:lineRule="auto"/>
              <w:jc w:val="center"/>
              <w:rPr>
                <w:rFonts w:eastAsia="Times New Roman" w:cs="Calibri"/>
                <w:b/>
                <w:bCs/>
                <w:color w:val="000000"/>
                <w:sz w:val="24"/>
                <w:szCs w:val="24"/>
                <w:lang w:eastAsia="es-ES"/>
              </w:rPr>
            </w:pPr>
            <w:r w:rsidRPr="0078163D">
              <w:rPr>
                <w:rFonts w:eastAsia="Times New Roman" w:cs="Calibri"/>
                <w:b/>
                <w:bCs/>
                <w:color w:val="000000"/>
                <w:sz w:val="24"/>
                <w:szCs w:val="24"/>
                <w:lang w:eastAsia="es-ES"/>
              </w:rPr>
              <w:t>HOTELES PREVISTOS o similares</w:t>
            </w:r>
          </w:p>
        </w:tc>
      </w:tr>
      <w:tr w:rsidR="005716E3" w:rsidRPr="0078163D" w14:paraId="1A763EE0" w14:textId="77777777" w:rsidTr="0078163D">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E3E600A" w14:textId="77777777" w:rsidR="005716E3" w:rsidRPr="0078163D" w:rsidRDefault="005716E3" w:rsidP="005716E3">
            <w:pPr>
              <w:spacing w:after="0" w:line="240" w:lineRule="auto"/>
              <w:jc w:val="center"/>
              <w:rPr>
                <w:rFonts w:eastAsia="Times New Roman" w:cs="Calibri"/>
                <w:b/>
                <w:bCs/>
                <w:color w:val="000000"/>
                <w:sz w:val="24"/>
                <w:szCs w:val="24"/>
                <w:lang w:eastAsia="es-ES"/>
              </w:rPr>
            </w:pPr>
            <w:r w:rsidRPr="0078163D">
              <w:rPr>
                <w:rFonts w:eastAsia="Times New Roman" w:cs="Calibri"/>
                <w:b/>
                <w:bCs/>
                <w:color w:val="000000"/>
                <w:sz w:val="24"/>
                <w:szCs w:val="24"/>
                <w:lang w:eastAsia="es-ES"/>
              </w:rPr>
              <w:t>Ciudades</w:t>
            </w:r>
          </w:p>
        </w:tc>
        <w:tc>
          <w:tcPr>
            <w:tcW w:w="841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9F72C95" w14:textId="77777777" w:rsidR="005716E3" w:rsidRPr="0078163D" w:rsidRDefault="005716E3" w:rsidP="005716E3">
            <w:pPr>
              <w:spacing w:after="0" w:line="240" w:lineRule="auto"/>
              <w:jc w:val="center"/>
              <w:rPr>
                <w:rFonts w:eastAsia="Times New Roman" w:cs="Calibri"/>
                <w:b/>
                <w:bCs/>
                <w:color w:val="000000"/>
                <w:sz w:val="24"/>
                <w:szCs w:val="24"/>
                <w:lang w:eastAsia="es-ES"/>
              </w:rPr>
            </w:pPr>
            <w:r w:rsidRPr="0078163D">
              <w:rPr>
                <w:rFonts w:eastAsia="Times New Roman" w:cs="Calibri"/>
                <w:b/>
                <w:bCs/>
                <w:color w:val="000000"/>
                <w:sz w:val="24"/>
                <w:szCs w:val="24"/>
                <w:lang w:eastAsia="es-ES"/>
              </w:rPr>
              <w:t>Hoteles categoría Primera / Turista Superior</w:t>
            </w:r>
          </w:p>
        </w:tc>
      </w:tr>
      <w:tr w:rsidR="00B121A1" w:rsidRPr="0078163D" w14:paraId="1817989E" w14:textId="77777777" w:rsidTr="0078163D">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CAC2279" w14:textId="77777777" w:rsidR="00B121A1" w:rsidRPr="0078163D" w:rsidRDefault="00B121A1" w:rsidP="00B121A1">
            <w:pPr>
              <w:spacing w:after="0" w:line="240" w:lineRule="auto"/>
              <w:rPr>
                <w:rFonts w:eastAsia="Times New Roman" w:cs="Calibri"/>
                <w:color w:val="000000"/>
                <w:sz w:val="24"/>
                <w:szCs w:val="24"/>
                <w:lang w:eastAsia="es-ES"/>
              </w:rPr>
            </w:pPr>
            <w:r w:rsidRPr="0078163D">
              <w:rPr>
                <w:rFonts w:eastAsia="Times New Roman" w:cs="Calibri"/>
                <w:color w:val="000000"/>
                <w:sz w:val="24"/>
                <w:szCs w:val="24"/>
                <w:lang w:eastAsia="es-ES"/>
              </w:rPr>
              <w:t>Praga</w:t>
            </w:r>
          </w:p>
        </w:tc>
        <w:tc>
          <w:tcPr>
            <w:tcW w:w="8045" w:type="dxa"/>
            <w:tcBorders>
              <w:top w:val="nil"/>
              <w:left w:val="nil"/>
              <w:bottom w:val="single" w:sz="8" w:space="0" w:color="auto"/>
              <w:right w:val="single" w:sz="8" w:space="0" w:color="auto"/>
            </w:tcBorders>
            <w:shd w:val="clear" w:color="auto" w:fill="auto"/>
            <w:noWrap/>
            <w:vAlign w:val="center"/>
            <w:hideMark/>
          </w:tcPr>
          <w:p w14:paraId="52B3647B" w14:textId="27539431" w:rsidR="00B121A1" w:rsidRPr="0078163D" w:rsidRDefault="00B121A1" w:rsidP="00B121A1">
            <w:pPr>
              <w:spacing w:after="0" w:line="240" w:lineRule="auto"/>
              <w:rPr>
                <w:rFonts w:eastAsia="Times New Roman" w:cs="Calibri"/>
                <w:color w:val="000000"/>
                <w:sz w:val="24"/>
                <w:szCs w:val="24"/>
                <w:lang w:eastAsia="es-ES"/>
              </w:rPr>
            </w:pPr>
            <w:proofErr w:type="spellStart"/>
            <w:r w:rsidRPr="0078163D">
              <w:rPr>
                <w:rFonts w:eastAsia="Times New Roman" w:cs="Calibri"/>
                <w:color w:val="000000"/>
                <w:sz w:val="24"/>
                <w:szCs w:val="24"/>
                <w:lang w:eastAsia="es-ES"/>
              </w:rPr>
              <w:t>Corinthia</w:t>
            </w:r>
            <w:proofErr w:type="spellEnd"/>
            <w:r w:rsidRPr="0078163D">
              <w:rPr>
                <w:rFonts w:eastAsia="Times New Roman" w:cs="Calibri"/>
                <w:color w:val="000000"/>
                <w:sz w:val="24"/>
                <w:szCs w:val="24"/>
                <w:lang w:eastAsia="es-ES"/>
              </w:rPr>
              <w:t xml:space="preserve"> Hotel Prague</w:t>
            </w:r>
          </w:p>
        </w:tc>
        <w:tc>
          <w:tcPr>
            <w:tcW w:w="368" w:type="dxa"/>
            <w:tcBorders>
              <w:top w:val="nil"/>
              <w:left w:val="nil"/>
              <w:bottom w:val="single" w:sz="8" w:space="0" w:color="auto"/>
              <w:right w:val="single" w:sz="8" w:space="0" w:color="auto"/>
            </w:tcBorders>
            <w:shd w:val="clear" w:color="auto" w:fill="auto"/>
            <w:noWrap/>
            <w:vAlign w:val="center"/>
            <w:hideMark/>
          </w:tcPr>
          <w:p w14:paraId="4722AB6F" w14:textId="6FD87AF1" w:rsidR="00B121A1" w:rsidRPr="0078163D" w:rsidRDefault="00B121A1" w:rsidP="00B121A1">
            <w:pPr>
              <w:spacing w:after="0" w:line="240" w:lineRule="auto"/>
              <w:jc w:val="center"/>
              <w:rPr>
                <w:rFonts w:eastAsia="Times New Roman" w:cs="Calibri"/>
                <w:color w:val="000000"/>
                <w:sz w:val="24"/>
                <w:szCs w:val="24"/>
                <w:lang w:eastAsia="es-ES"/>
              </w:rPr>
            </w:pPr>
            <w:r w:rsidRPr="0078163D">
              <w:rPr>
                <w:rFonts w:asciiTheme="minorHAnsi" w:eastAsia="Times New Roman" w:hAnsiTheme="minorHAnsi" w:cstheme="minorHAnsi"/>
                <w:sz w:val="24"/>
                <w:szCs w:val="24"/>
                <w:lang w:eastAsia="es-ES"/>
              </w:rPr>
              <w:t>P</w:t>
            </w:r>
          </w:p>
        </w:tc>
      </w:tr>
      <w:tr w:rsidR="00B121A1" w:rsidRPr="0078163D" w14:paraId="53EB4771" w14:textId="77777777" w:rsidTr="0078163D">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C46B053" w14:textId="77777777" w:rsidR="00B121A1" w:rsidRPr="0078163D" w:rsidRDefault="00B121A1" w:rsidP="00B121A1">
            <w:pPr>
              <w:spacing w:after="0" w:line="240" w:lineRule="auto"/>
              <w:rPr>
                <w:rFonts w:eastAsia="Times New Roman" w:cs="Calibri"/>
                <w:color w:val="000000"/>
                <w:sz w:val="24"/>
                <w:szCs w:val="24"/>
                <w:lang w:eastAsia="es-ES"/>
              </w:rPr>
            </w:pPr>
            <w:r w:rsidRPr="0078163D">
              <w:rPr>
                <w:rFonts w:eastAsia="Times New Roman" w:cs="Calibri"/>
                <w:color w:val="000000"/>
                <w:sz w:val="24"/>
                <w:szCs w:val="24"/>
                <w:lang w:eastAsia="es-ES"/>
              </w:rPr>
              <w:t>Budapest</w:t>
            </w:r>
          </w:p>
        </w:tc>
        <w:tc>
          <w:tcPr>
            <w:tcW w:w="8045" w:type="dxa"/>
            <w:tcBorders>
              <w:top w:val="nil"/>
              <w:left w:val="nil"/>
              <w:bottom w:val="single" w:sz="8" w:space="0" w:color="auto"/>
              <w:right w:val="single" w:sz="8" w:space="0" w:color="auto"/>
            </w:tcBorders>
            <w:shd w:val="clear" w:color="auto" w:fill="auto"/>
            <w:noWrap/>
            <w:vAlign w:val="center"/>
            <w:hideMark/>
          </w:tcPr>
          <w:p w14:paraId="1EE75292" w14:textId="6A9C076F" w:rsidR="00B121A1" w:rsidRPr="0078163D" w:rsidRDefault="00B121A1" w:rsidP="00B121A1">
            <w:pPr>
              <w:spacing w:after="0" w:line="240" w:lineRule="auto"/>
              <w:rPr>
                <w:rFonts w:eastAsia="Times New Roman" w:cs="Calibri"/>
                <w:color w:val="000000"/>
                <w:sz w:val="24"/>
                <w:szCs w:val="24"/>
                <w:lang w:val="en-US" w:eastAsia="es-ES"/>
              </w:rPr>
            </w:pPr>
            <w:r w:rsidRPr="0078163D">
              <w:rPr>
                <w:rFonts w:cs="Calibri"/>
                <w:color w:val="000000"/>
                <w:lang w:val="en-US"/>
              </w:rPr>
              <w:t xml:space="preserve"> Intercity Hotel Budapest </w:t>
            </w:r>
            <w:proofErr w:type="gramStart"/>
            <w:r w:rsidRPr="0078163D">
              <w:rPr>
                <w:rFonts w:cs="Calibri"/>
                <w:color w:val="000000"/>
                <w:lang w:val="en-US"/>
              </w:rPr>
              <w:t xml:space="preserve">/  </w:t>
            </w:r>
            <w:proofErr w:type="spellStart"/>
            <w:r w:rsidRPr="0078163D">
              <w:rPr>
                <w:rFonts w:cs="Calibri"/>
                <w:color w:val="000000"/>
                <w:lang w:val="en-US"/>
              </w:rPr>
              <w:t>Dormero</w:t>
            </w:r>
            <w:proofErr w:type="spellEnd"/>
            <w:proofErr w:type="gramEnd"/>
            <w:r w:rsidRPr="0078163D">
              <w:rPr>
                <w:rFonts w:cs="Calibri"/>
                <w:color w:val="000000"/>
                <w:lang w:val="en-US"/>
              </w:rPr>
              <w:t xml:space="preserve"> Hotel Budapest</w:t>
            </w:r>
          </w:p>
        </w:tc>
        <w:tc>
          <w:tcPr>
            <w:tcW w:w="368" w:type="dxa"/>
            <w:tcBorders>
              <w:top w:val="nil"/>
              <w:left w:val="nil"/>
              <w:bottom w:val="single" w:sz="8" w:space="0" w:color="auto"/>
              <w:right w:val="single" w:sz="8" w:space="0" w:color="auto"/>
            </w:tcBorders>
            <w:shd w:val="clear" w:color="auto" w:fill="auto"/>
            <w:noWrap/>
            <w:vAlign w:val="center"/>
            <w:hideMark/>
          </w:tcPr>
          <w:p w14:paraId="2B576C87" w14:textId="76C066B1" w:rsidR="00B121A1" w:rsidRPr="0078163D" w:rsidRDefault="00B121A1" w:rsidP="00B121A1">
            <w:pPr>
              <w:spacing w:after="0" w:line="240" w:lineRule="auto"/>
              <w:jc w:val="center"/>
              <w:rPr>
                <w:rFonts w:eastAsia="Times New Roman" w:cs="Calibri"/>
                <w:color w:val="000000"/>
                <w:sz w:val="24"/>
                <w:szCs w:val="24"/>
                <w:lang w:eastAsia="es-ES"/>
              </w:rPr>
            </w:pPr>
            <w:r w:rsidRPr="0078163D">
              <w:rPr>
                <w:rFonts w:cs="Calibri"/>
                <w:color w:val="000000"/>
              </w:rPr>
              <w:t>P</w:t>
            </w:r>
          </w:p>
        </w:tc>
      </w:tr>
      <w:tr w:rsidR="00B121A1" w:rsidRPr="0078163D" w14:paraId="4B1244DD" w14:textId="77777777" w:rsidTr="0078163D">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4209013" w14:textId="77777777" w:rsidR="00B121A1" w:rsidRPr="0078163D" w:rsidRDefault="00B121A1" w:rsidP="00B121A1">
            <w:pPr>
              <w:spacing w:after="0" w:line="240" w:lineRule="auto"/>
              <w:rPr>
                <w:rFonts w:eastAsia="Times New Roman" w:cs="Calibri"/>
                <w:color w:val="000000"/>
                <w:sz w:val="24"/>
                <w:szCs w:val="24"/>
                <w:lang w:eastAsia="es-ES"/>
              </w:rPr>
            </w:pPr>
            <w:r w:rsidRPr="0078163D">
              <w:rPr>
                <w:rFonts w:eastAsia="Times New Roman" w:cs="Calibri"/>
                <w:color w:val="000000"/>
                <w:sz w:val="24"/>
                <w:szCs w:val="24"/>
                <w:lang w:eastAsia="es-ES"/>
              </w:rPr>
              <w:t>Viena</w:t>
            </w:r>
          </w:p>
        </w:tc>
        <w:tc>
          <w:tcPr>
            <w:tcW w:w="8045" w:type="dxa"/>
            <w:tcBorders>
              <w:top w:val="nil"/>
              <w:left w:val="nil"/>
              <w:bottom w:val="single" w:sz="8" w:space="0" w:color="auto"/>
              <w:right w:val="single" w:sz="8" w:space="0" w:color="auto"/>
            </w:tcBorders>
            <w:shd w:val="clear" w:color="auto" w:fill="auto"/>
            <w:noWrap/>
            <w:vAlign w:val="center"/>
            <w:hideMark/>
          </w:tcPr>
          <w:p w14:paraId="7043CA18" w14:textId="3531937A" w:rsidR="00B121A1" w:rsidRPr="0078163D" w:rsidRDefault="00B121A1" w:rsidP="00B121A1">
            <w:pPr>
              <w:spacing w:after="0" w:line="240" w:lineRule="auto"/>
              <w:rPr>
                <w:rFonts w:eastAsia="Times New Roman" w:cs="Calibri"/>
                <w:b/>
                <w:bCs/>
                <w:color w:val="000000"/>
                <w:sz w:val="24"/>
                <w:szCs w:val="24"/>
                <w:lang w:eastAsia="es-ES"/>
              </w:rPr>
            </w:pPr>
            <w:r w:rsidRPr="0078163D">
              <w:rPr>
                <w:rFonts w:cs="Calibri"/>
                <w:color w:val="000000"/>
              </w:rPr>
              <w:t xml:space="preserve"> </w:t>
            </w:r>
            <w:proofErr w:type="spellStart"/>
            <w:r w:rsidRPr="0078163D">
              <w:rPr>
                <w:rFonts w:cs="Calibri"/>
                <w:color w:val="000000"/>
              </w:rPr>
              <w:t>Senator</w:t>
            </w:r>
            <w:proofErr w:type="spellEnd"/>
            <w:r w:rsidRPr="0078163D">
              <w:rPr>
                <w:rFonts w:cs="Calibri"/>
                <w:color w:val="000000"/>
              </w:rPr>
              <w:t xml:space="preserve"> </w:t>
            </w:r>
            <w:proofErr w:type="gramStart"/>
            <w:r w:rsidRPr="0078163D">
              <w:rPr>
                <w:rFonts w:cs="Calibri"/>
                <w:color w:val="000000"/>
              </w:rPr>
              <w:t>/  Citadines</w:t>
            </w:r>
            <w:proofErr w:type="gramEnd"/>
            <w:r w:rsidRPr="0078163D">
              <w:rPr>
                <w:rFonts w:cs="Calibri"/>
                <w:color w:val="000000"/>
              </w:rPr>
              <w:t xml:space="preserve"> </w:t>
            </w:r>
            <w:proofErr w:type="spellStart"/>
            <w:r w:rsidRPr="0078163D">
              <w:rPr>
                <w:rFonts w:cs="Calibri"/>
                <w:color w:val="000000"/>
              </w:rPr>
              <w:t>Danube</w:t>
            </w:r>
            <w:proofErr w:type="spellEnd"/>
          </w:p>
        </w:tc>
        <w:tc>
          <w:tcPr>
            <w:tcW w:w="368" w:type="dxa"/>
            <w:tcBorders>
              <w:top w:val="nil"/>
              <w:left w:val="nil"/>
              <w:bottom w:val="single" w:sz="8" w:space="0" w:color="auto"/>
              <w:right w:val="single" w:sz="8" w:space="0" w:color="auto"/>
            </w:tcBorders>
            <w:shd w:val="clear" w:color="auto" w:fill="auto"/>
            <w:noWrap/>
            <w:vAlign w:val="center"/>
            <w:hideMark/>
          </w:tcPr>
          <w:p w14:paraId="73ACE676" w14:textId="1F8B53F0" w:rsidR="00B121A1" w:rsidRPr="0078163D" w:rsidRDefault="00B121A1" w:rsidP="00B121A1">
            <w:pPr>
              <w:spacing w:after="0" w:line="240" w:lineRule="auto"/>
              <w:jc w:val="center"/>
              <w:rPr>
                <w:rFonts w:eastAsia="Times New Roman" w:cs="Calibri"/>
                <w:color w:val="000000"/>
                <w:sz w:val="24"/>
                <w:szCs w:val="24"/>
                <w:lang w:eastAsia="es-ES"/>
              </w:rPr>
            </w:pPr>
            <w:r w:rsidRPr="0078163D">
              <w:rPr>
                <w:rFonts w:cs="Calibri"/>
                <w:color w:val="000000"/>
              </w:rPr>
              <w:t>P</w:t>
            </w:r>
          </w:p>
        </w:tc>
      </w:tr>
      <w:tr w:rsidR="00B121A1" w:rsidRPr="0078163D" w14:paraId="50AE370C" w14:textId="77777777" w:rsidTr="0078163D">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6E89FD7" w14:textId="77777777" w:rsidR="00B121A1" w:rsidRPr="0078163D" w:rsidRDefault="00B121A1" w:rsidP="00B121A1">
            <w:pPr>
              <w:spacing w:after="0" w:line="240" w:lineRule="auto"/>
              <w:rPr>
                <w:rFonts w:eastAsia="Times New Roman" w:cs="Calibri"/>
                <w:color w:val="000000"/>
                <w:sz w:val="24"/>
                <w:szCs w:val="24"/>
                <w:lang w:eastAsia="es-ES"/>
              </w:rPr>
            </w:pPr>
            <w:proofErr w:type="spellStart"/>
            <w:r w:rsidRPr="0078163D">
              <w:rPr>
                <w:rFonts w:eastAsia="Times New Roman" w:cs="Calibri"/>
                <w:color w:val="000000"/>
                <w:sz w:val="24"/>
                <w:szCs w:val="24"/>
                <w:lang w:eastAsia="es-ES"/>
              </w:rPr>
              <w:t>Zurich</w:t>
            </w:r>
            <w:proofErr w:type="spellEnd"/>
          </w:p>
        </w:tc>
        <w:tc>
          <w:tcPr>
            <w:tcW w:w="8045" w:type="dxa"/>
            <w:tcBorders>
              <w:top w:val="nil"/>
              <w:left w:val="nil"/>
              <w:bottom w:val="single" w:sz="8" w:space="0" w:color="auto"/>
              <w:right w:val="single" w:sz="8" w:space="0" w:color="auto"/>
            </w:tcBorders>
            <w:shd w:val="clear" w:color="auto" w:fill="auto"/>
            <w:noWrap/>
            <w:vAlign w:val="center"/>
            <w:hideMark/>
          </w:tcPr>
          <w:p w14:paraId="7548AE81" w14:textId="46786D5D" w:rsidR="00B121A1" w:rsidRPr="0078163D" w:rsidRDefault="00B121A1" w:rsidP="00B121A1">
            <w:pPr>
              <w:spacing w:after="0" w:line="240" w:lineRule="auto"/>
              <w:rPr>
                <w:rFonts w:eastAsia="Times New Roman" w:cs="Calibri"/>
                <w:color w:val="000000"/>
                <w:sz w:val="24"/>
                <w:szCs w:val="24"/>
                <w:lang w:val="en-US" w:eastAsia="es-ES"/>
              </w:rPr>
            </w:pPr>
            <w:r w:rsidRPr="0078163D">
              <w:rPr>
                <w:rFonts w:cs="Calibri"/>
                <w:color w:val="000000"/>
              </w:rPr>
              <w:t xml:space="preserve"> A-JA Resort </w:t>
            </w:r>
            <w:proofErr w:type="spellStart"/>
            <w:r w:rsidRPr="0078163D">
              <w:rPr>
                <w:rFonts w:cs="Calibri"/>
                <w:color w:val="000000"/>
              </w:rPr>
              <w:t>Zurich</w:t>
            </w:r>
            <w:proofErr w:type="spellEnd"/>
            <w:r w:rsidRPr="0078163D">
              <w:rPr>
                <w:rFonts w:cs="Calibri"/>
                <w:color w:val="000000"/>
              </w:rPr>
              <w:t xml:space="preserve"> </w:t>
            </w:r>
          </w:p>
        </w:tc>
        <w:tc>
          <w:tcPr>
            <w:tcW w:w="368" w:type="dxa"/>
            <w:tcBorders>
              <w:top w:val="nil"/>
              <w:left w:val="nil"/>
              <w:bottom w:val="single" w:sz="8" w:space="0" w:color="auto"/>
              <w:right w:val="single" w:sz="8" w:space="0" w:color="auto"/>
            </w:tcBorders>
            <w:shd w:val="clear" w:color="auto" w:fill="auto"/>
            <w:noWrap/>
            <w:vAlign w:val="center"/>
            <w:hideMark/>
          </w:tcPr>
          <w:p w14:paraId="005B7BEF" w14:textId="7EFB7770" w:rsidR="00B121A1" w:rsidRPr="0078163D" w:rsidRDefault="00B121A1" w:rsidP="00B121A1">
            <w:pPr>
              <w:spacing w:after="0" w:line="240" w:lineRule="auto"/>
              <w:jc w:val="center"/>
              <w:rPr>
                <w:rFonts w:eastAsia="Times New Roman" w:cs="Calibri"/>
                <w:color w:val="000000"/>
                <w:sz w:val="24"/>
                <w:szCs w:val="24"/>
                <w:lang w:eastAsia="es-ES"/>
              </w:rPr>
            </w:pPr>
            <w:r w:rsidRPr="0078163D">
              <w:rPr>
                <w:rFonts w:cs="Calibri"/>
                <w:color w:val="000000"/>
              </w:rPr>
              <w:t>P</w:t>
            </w:r>
          </w:p>
        </w:tc>
      </w:tr>
      <w:tr w:rsidR="00B121A1" w:rsidRPr="0078163D" w14:paraId="5D89A704" w14:textId="77777777" w:rsidTr="0078163D">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6829C2E" w14:textId="77777777" w:rsidR="00B121A1" w:rsidRPr="0078163D" w:rsidRDefault="00B121A1" w:rsidP="00B121A1">
            <w:pPr>
              <w:spacing w:after="0" w:line="240" w:lineRule="auto"/>
              <w:rPr>
                <w:rFonts w:eastAsia="Times New Roman" w:cs="Calibri"/>
                <w:color w:val="000000"/>
                <w:sz w:val="24"/>
                <w:szCs w:val="24"/>
                <w:lang w:eastAsia="es-ES"/>
              </w:rPr>
            </w:pPr>
            <w:r w:rsidRPr="0078163D">
              <w:rPr>
                <w:rFonts w:eastAsia="Times New Roman" w:cs="Calibri"/>
                <w:color w:val="000000"/>
                <w:sz w:val="24"/>
                <w:szCs w:val="24"/>
                <w:lang w:eastAsia="es-ES"/>
              </w:rPr>
              <w:t>Innsbruck</w:t>
            </w:r>
          </w:p>
        </w:tc>
        <w:tc>
          <w:tcPr>
            <w:tcW w:w="8045" w:type="dxa"/>
            <w:tcBorders>
              <w:top w:val="nil"/>
              <w:left w:val="nil"/>
              <w:bottom w:val="single" w:sz="8" w:space="0" w:color="auto"/>
              <w:right w:val="single" w:sz="8" w:space="0" w:color="auto"/>
            </w:tcBorders>
            <w:shd w:val="clear" w:color="auto" w:fill="auto"/>
            <w:noWrap/>
            <w:vAlign w:val="center"/>
            <w:hideMark/>
          </w:tcPr>
          <w:p w14:paraId="1BAE6A41" w14:textId="045AEF3C" w:rsidR="00B121A1" w:rsidRPr="0078163D" w:rsidRDefault="00B121A1" w:rsidP="00B121A1">
            <w:pPr>
              <w:spacing w:after="0" w:line="240" w:lineRule="auto"/>
              <w:rPr>
                <w:rFonts w:eastAsia="Times New Roman" w:cs="Calibri"/>
                <w:color w:val="000000"/>
                <w:sz w:val="24"/>
                <w:szCs w:val="24"/>
                <w:lang w:eastAsia="es-ES"/>
              </w:rPr>
            </w:pPr>
            <w:r w:rsidRPr="0078163D">
              <w:rPr>
                <w:rFonts w:eastAsia="Times New Roman" w:cs="Calibri"/>
                <w:color w:val="000000"/>
                <w:sz w:val="24"/>
                <w:szCs w:val="24"/>
                <w:lang w:eastAsia="es-ES"/>
              </w:rPr>
              <w:t xml:space="preserve">Hilton Garden </w:t>
            </w:r>
            <w:proofErr w:type="spellStart"/>
            <w:r w:rsidRPr="0078163D">
              <w:rPr>
                <w:rFonts w:eastAsia="Times New Roman" w:cs="Calibri"/>
                <w:color w:val="000000"/>
                <w:sz w:val="24"/>
                <w:szCs w:val="24"/>
                <w:lang w:eastAsia="es-ES"/>
              </w:rPr>
              <w:t>Inn</w:t>
            </w:r>
            <w:proofErr w:type="spellEnd"/>
            <w:r w:rsidRPr="0078163D">
              <w:rPr>
                <w:rFonts w:eastAsia="Times New Roman" w:cs="Calibri"/>
                <w:color w:val="000000"/>
                <w:sz w:val="24"/>
                <w:szCs w:val="24"/>
                <w:lang w:eastAsia="es-ES"/>
              </w:rPr>
              <w:t xml:space="preserve"> Innsbruck</w:t>
            </w:r>
          </w:p>
        </w:tc>
        <w:tc>
          <w:tcPr>
            <w:tcW w:w="368" w:type="dxa"/>
            <w:tcBorders>
              <w:top w:val="nil"/>
              <w:left w:val="nil"/>
              <w:bottom w:val="single" w:sz="8" w:space="0" w:color="auto"/>
              <w:right w:val="single" w:sz="8" w:space="0" w:color="auto"/>
            </w:tcBorders>
            <w:shd w:val="clear" w:color="auto" w:fill="auto"/>
            <w:noWrap/>
            <w:vAlign w:val="center"/>
            <w:hideMark/>
          </w:tcPr>
          <w:p w14:paraId="0D2EF56A" w14:textId="0BA3C5C0" w:rsidR="00B121A1" w:rsidRPr="0078163D" w:rsidRDefault="00B121A1" w:rsidP="00B121A1">
            <w:pPr>
              <w:spacing w:after="0" w:line="240" w:lineRule="auto"/>
              <w:jc w:val="center"/>
              <w:rPr>
                <w:rFonts w:eastAsia="Times New Roman" w:cs="Calibri"/>
                <w:color w:val="000000"/>
                <w:sz w:val="24"/>
                <w:szCs w:val="24"/>
                <w:lang w:eastAsia="es-ES"/>
              </w:rPr>
            </w:pPr>
            <w:r w:rsidRPr="0078163D">
              <w:rPr>
                <w:rFonts w:asciiTheme="minorHAnsi" w:eastAsia="Times New Roman" w:hAnsiTheme="minorHAnsi" w:cstheme="minorHAnsi"/>
                <w:sz w:val="24"/>
                <w:szCs w:val="24"/>
                <w:lang w:eastAsia="es-ES"/>
              </w:rPr>
              <w:t>P</w:t>
            </w:r>
          </w:p>
        </w:tc>
      </w:tr>
      <w:tr w:rsidR="00B121A1" w:rsidRPr="0078163D" w14:paraId="615BFF65" w14:textId="77777777" w:rsidTr="0078163D">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4D9378C" w14:textId="77777777" w:rsidR="00B121A1" w:rsidRPr="0078163D" w:rsidRDefault="00B121A1" w:rsidP="00B121A1">
            <w:pPr>
              <w:spacing w:after="0" w:line="240" w:lineRule="auto"/>
              <w:rPr>
                <w:rFonts w:eastAsia="Times New Roman" w:cs="Calibri"/>
                <w:color w:val="000000"/>
                <w:sz w:val="24"/>
                <w:szCs w:val="24"/>
                <w:lang w:eastAsia="es-ES"/>
              </w:rPr>
            </w:pPr>
            <w:r w:rsidRPr="0078163D">
              <w:rPr>
                <w:rFonts w:eastAsia="Times New Roman" w:cs="Calibri"/>
                <w:color w:val="000000"/>
                <w:sz w:val="24"/>
                <w:szCs w:val="24"/>
                <w:lang w:eastAsia="es-ES"/>
              </w:rPr>
              <w:t>Paris</w:t>
            </w:r>
          </w:p>
        </w:tc>
        <w:tc>
          <w:tcPr>
            <w:tcW w:w="8045" w:type="dxa"/>
            <w:tcBorders>
              <w:top w:val="nil"/>
              <w:left w:val="nil"/>
              <w:bottom w:val="single" w:sz="8" w:space="0" w:color="auto"/>
              <w:right w:val="single" w:sz="8" w:space="0" w:color="auto"/>
            </w:tcBorders>
            <w:shd w:val="clear" w:color="auto" w:fill="auto"/>
            <w:noWrap/>
            <w:vAlign w:val="center"/>
            <w:hideMark/>
          </w:tcPr>
          <w:p w14:paraId="1C34A956" w14:textId="25DB9EFF" w:rsidR="00B121A1" w:rsidRPr="0078163D" w:rsidRDefault="00B121A1" w:rsidP="00B121A1">
            <w:pPr>
              <w:spacing w:after="0" w:line="240" w:lineRule="auto"/>
              <w:rPr>
                <w:rFonts w:eastAsia="Times New Roman" w:cs="Calibri"/>
                <w:color w:val="000000"/>
                <w:sz w:val="24"/>
                <w:szCs w:val="24"/>
                <w:lang w:eastAsia="es-ES"/>
              </w:rPr>
            </w:pPr>
            <w:r w:rsidRPr="0078163D">
              <w:rPr>
                <w:rFonts w:eastAsia="Times New Roman" w:cs="Calibri"/>
                <w:color w:val="000000"/>
                <w:sz w:val="24"/>
                <w:szCs w:val="24"/>
                <w:lang w:eastAsia="es-ES"/>
              </w:rPr>
              <w:t xml:space="preserve">Mercure Paris Porte de </w:t>
            </w:r>
            <w:proofErr w:type="spellStart"/>
            <w:r w:rsidRPr="0078163D">
              <w:rPr>
                <w:rFonts w:eastAsia="Times New Roman" w:cs="Calibri"/>
                <w:color w:val="000000"/>
                <w:sz w:val="24"/>
                <w:szCs w:val="24"/>
                <w:lang w:eastAsia="es-ES"/>
              </w:rPr>
              <w:t>Pantin</w:t>
            </w:r>
            <w:proofErr w:type="spellEnd"/>
            <w:r w:rsidRPr="0078163D">
              <w:rPr>
                <w:rFonts w:eastAsia="Times New Roman" w:cs="Calibri"/>
                <w:color w:val="000000"/>
                <w:sz w:val="24"/>
                <w:szCs w:val="24"/>
                <w:lang w:eastAsia="es-ES"/>
              </w:rPr>
              <w:t xml:space="preserve"> / Novotel Paris </w:t>
            </w:r>
            <w:proofErr w:type="spellStart"/>
            <w:r w:rsidRPr="0078163D">
              <w:rPr>
                <w:rFonts w:eastAsia="Times New Roman" w:cs="Calibri"/>
                <w:color w:val="000000"/>
                <w:sz w:val="24"/>
                <w:szCs w:val="24"/>
                <w:lang w:eastAsia="es-ES"/>
              </w:rPr>
              <w:t>Est</w:t>
            </w:r>
            <w:proofErr w:type="spellEnd"/>
          </w:p>
        </w:tc>
        <w:tc>
          <w:tcPr>
            <w:tcW w:w="368" w:type="dxa"/>
            <w:tcBorders>
              <w:top w:val="nil"/>
              <w:left w:val="nil"/>
              <w:bottom w:val="single" w:sz="8" w:space="0" w:color="auto"/>
              <w:right w:val="single" w:sz="8" w:space="0" w:color="auto"/>
            </w:tcBorders>
            <w:shd w:val="clear" w:color="auto" w:fill="auto"/>
            <w:noWrap/>
            <w:vAlign w:val="center"/>
            <w:hideMark/>
          </w:tcPr>
          <w:p w14:paraId="2B5119EA" w14:textId="4EF32592" w:rsidR="00B121A1" w:rsidRPr="0078163D" w:rsidRDefault="00B121A1" w:rsidP="00B121A1">
            <w:pPr>
              <w:spacing w:after="0" w:line="240" w:lineRule="auto"/>
              <w:jc w:val="center"/>
              <w:rPr>
                <w:rFonts w:eastAsia="Times New Roman" w:cs="Calibri"/>
                <w:color w:val="000000"/>
                <w:sz w:val="24"/>
                <w:szCs w:val="24"/>
                <w:lang w:eastAsia="es-ES"/>
              </w:rPr>
            </w:pPr>
            <w:r w:rsidRPr="0078163D">
              <w:rPr>
                <w:rFonts w:asciiTheme="minorHAnsi" w:eastAsia="Times New Roman" w:hAnsiTheme="minorHAnsi" w:cstheme="minorHAnsi"/>
                <w:sz w:val="24"/>
                <w:szCs w:val="24"/>
                <w:lang w:eastAsia="es-ES"/>
              </w:rPr>
              <w:t>P</w:t>
            </w:r>
          </w:p>
        </w:tc>
      </w:tr>
    </w:tbl>
    <w:p w14:paraId="01E1141E" w14:textId="77777777" w:rsidR="005716E3" w:rsidRPr="0078163D" w:rsidRDefault="005716E3" w:rsidP="00845179">
      <w:pPr>
        <w:spacing w:after="0"/>
        <w:jc w:val="both"/>
        <w:rPr>
          <w:rFonts w:asciiTheme="minorHAnsi" w:hAnsiTheme="minorHAnsi" w:cstheme="minorHAnsi"/>
          <w:sz w:val="24"/>
          <w:szCs w:val="24"/>
        </w:rPr>
      </w:pPr>
    </w:p>
    <w:p w14:paraId="686F3808" w14:textId="0DC57F46" w:rsidR="00777875" w:rsidRPr="0078163D" w:rsidRDefault="00777875" w:rsidP="00845179">
      <w:pPr>
        <w:spacing w:after="0"/>
        <w:jc w:val="both"/>
        <w:rPr>
          <w:rFonts w:asciiTheme="minorHAnsi" w:hAnsiTheme="minorHAnsi" w:cstheme="minorHAnsi"/>
          <w:sz w:val="24"/>
          <w:szCs w:val="24"/>
        </w:rPr>
      </w:pPr>
    </w:p>
    <w:p w14:paraId="7146BC9D" w14:textId="77777777" w:rsidR="00777875" w:rsidRPr="0078163D" w:rsidRDefault="00777875" w:rsidP="00845179">
      <w:pPr>
        <w:spacing w:after="0"/>
        <w:jc w:val="both"/>
        <w:rPr>
          <w:rFonts w:asciiTheme="minorHAnsi" w:hAnsiTheme="minorHAnsi" w:cstheme="minorHAnsi"/>
          <w:b/>
          <w:sz w:val="24"/>
          <w:szCs w:val="24"/>
        </w:rPr>
      </w:pPr>
    </w:p>
    <w:p w14:paraId="4DB83F91" w14:textId="77777777" w:rsidR="00777875" w:rsidRPr="0078163D" w:rsidRDefault="00777875" w:rsidP="00845179">
      <w:pPr>
        <w:spacing w:after="0"/>
        <w:jc w:val="both"/>
        <w:rPr>
          <w:rFonts w:asciiTheme="minorHAnsi" w:hAnsiTheme="minorHAnsi" w:cstheme="minorHAnsi"/>
          <w:b/>
          <w:sz w:val="24"/>
          <w:szCs w:val="24"/>
        </w:rPr>
      </w:pPr>
    </w:p>
    <w:p w14:paraId="7EB7DCEB" w14:textId="41BEBF28" w:rsidR="00777875" w:rsidRPr="0078163D" w:rsidRDefault="00777875"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 xml:space="preserve">PRECIO POR PERSONA en </w:t>
      </w:r>
      <w:proofErr w:type="gramStart"/>
      <w:r w:rsidRPr="0078163D">
        <w:rPr>
          <w:rFonts w:asciiTheme="minorHAnsi" w:hAnsiTheme="minorHAnsi" w:cstheme="minorHAnsi"/>
          <w:b/>
          <w:sz w:val="24"/>
          <w:szCs w:val="24"/>
        </w:rPr>
        <w:t>Dólares</w:t>
      </w:r>
      <w:proofErr w:type="gramEnd"/>
      <w:r w:rsidRPr="0078163D">
        <w:rPr>
          <w:rFonts w:asciiTheme="minorHAnsi" w:hAnsiTheme="minorHAnsi" w:cstheme="minorHAnsi"/>
          <w:b/>
          <w:sz w:val="24"/>
          <w:szCs w:val="24"/>
        </w:rPr>
        <w:t xml:space="preserve"> USA</w:t>
      </w:r>
    </w:p>
    <w:p w14:paraId="6EA32884" w14:textId="72756126" w:rsidR="00777875" w:rsidRPr="0078163D" w:rsidRDefault="00777875"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En Habitación Doble.</w:t>
      </w:r>
    </w:p>
    <w:p w14:paraId="1C1CECC3" w14:textId="1A740723" w:rsidR="00777875" w:rsidRPr="0078163D" w:rsidRDefault="00777875" w:rsidP="00845179">
      <w:pPr>
        <w:spacing w:after="0"/>
        <w:jc w:val="both"/>
        <w:rPr>
          <w:rFonts w:asciiTheme="minorHAnsi" w:hAnsiTheme="minorHAnsi" w:cstheme="minorHAnsi"/>
          <w:b/>
          <w:bCs/>
          <w:sz w:val="24"/>
          <w:szCs w:val="24"/>
        </w:rPr>
      </w:pPr>
      <w:r w:rsidRPr="0078163D">
        <w:rPr>
          <w:rFonts w:asciiTheme="minorHAnsi" w:hAnsiTheme="minorHAnsi" w:cstheme="minorHAnsi"/>
          <w:b/>
          <w:bCs/>
          <w:sz w:val="24"/>
          <w:szCs w:val="24"/>
        </w:rPr>
        <w:t xml:space="preserve">INICIO EN </w:t>
      </w:r>
      <w:r w:rsidR="009E5B71" w:rsidRPr="0078163D">
        <w:rPr>
          <w:rFonts w:asciiTheme="minorHAnsi" w:hAnsiTheme="minorHAnsi" w:cstheme="minorHAnsi"/>
          <w:b/>
          <w:bCs/>
          <w:sz w:val="24"/>
          <w:szCs w:val="24"/>
        </w:rPr>
        <w:t>BERLIN</w:t>
      </w:r>
    </w:p>
    <w:p w14:paraId="7359282F" w14:textId="3E6796F3" w:rsidR="00777875" w:rsidRPr="0078163D" w:rsidRDefault="00777875" w:rsidP="00845179">
      <w:pPr>
        <w:spacing w:after="0"/>
        <w:jc w:val="both"/>
        <w:rPr>
          <w:rFonts w:asciiTheme="minorHAnsi" w:hAnsiTheme="minorHAnsi" w:cstheme="minorHAnsi"/>
          <w:b/>
          <w:bCs/>
          <w:sz w:val="24"/>
          <w:szCs w:val="24"/>
        </w:rPr>
      </w:pPr>
    </w:p>
    <w:tbl>
      <w:tblPr>
        <w:tblpPr w:leftFromText="141" w:rightFromText="141" w:vertAnchor="text" w:horzAnchor="margin" w:tblpY="194"/>
        <w:tblW w:w="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3"/>
        <w:gridCol w:w="1924"/>
      </w:tblGrid>
      <w:tr w:rsidR="00C14D7E" w:rsidRPr="0078163D" w14:paraId="1609AA5B" w14:textId="77777777" w:rsidTr="009E5B71">
        <w:trPr>
          <w:trHeight w:val="150"/>
        </w:trPr>
        <w:tc>
          <w:tcPr>
            <w:tcW w:w="2763" w:type="dxa"/>
            <w:shd w:val="clear" w:color="auto" w:fill="auto"/>
            <w:vAlign w:val="center"/>
            <w:hideMark/>
          </w:tcPr>
          <w:p w14:paraId="06C546E2" w14:textId="77777777" w:rsidR="009E5B71" w:rsidRPr="0078163D" w:rsidRDefault="009E5B71" w:rsidP="00845179">
            <w:pPr>
              <w:spacing w:after="0" w:line="240" w:lineRule="auto"/>
              <w:rPr>
                <w:rFonts w:asciiTheme="minorHAnsi" w:eastAsia="Times New Roman" w:hAnsiTheme="minorHAnsi" w:cstheme="minorHAnsi"/>
                <w:b/>
                <w:bCs/>
                <w:sz w:val="24"/>
                <w:szCs w:val="24"/>
                <w:lang w:eastAsia="es-ES"/>
              </w:rPr>
            </w:pPr>
            <w:bookmarkStart w:id="3" w:name="_Hlk82615174"/>
            <w:r w:rsidRPr="0078163D">
              <w:rPr>
                <w:rFonts w:asciiTheme="minorHAnsi" w:eastAsia="Times New Roman" w:hAnsiTheme="minorHAnsi" w:cstheme="minorHAnsi"/>
                <w:b/>
                <w:bCs/>
                <w:sz w:val="24"/>
                <w:szCs w:val="24"/>
                <w:lang w:eastAsia="es-ES"/>
              </w:rPr>
              <w:t>Salidas</w:t>
            </w:r>
          </w:p>
        </w:tc>
        <w:tc>
          <w:tcPr>
            <w:tcW w:w="1924" w:type="dxa"/>
            <w:shd w:val="clear" w:color="auto" w:fill="auto"/>
            <w:vAlign w:val="center"/>
            <w:hideMark/>
          </w:tcPr>
          <w:p w14:paraId="11963FED" w14:textId="7FEDDE29" w:rsidR="009E5B71" w:rsidRPr="0078163D" w:rsidRDefault="009E5B71" w:rsidP="00845179">
            <w:pPr>
              <w:spacing w:after="0" w:line="240" w:lineRule="auto"/>
              <w:rPr>
                <w:rFonts w:asciiTheme="minorHAnsi" w:eastAsia="Times New Roman" w:hAnsiTheme="minorHAnsi" w:cstheme="minorHAnsi"/>
                <w:b/>
                <w:bCs/>
                <w:sz w:val="24"/>
                <w:szCs w:val="24"/>
                <w:lang w:eastAsia="es-ES"/>
              </w:rPr>
            </w:pPr>
          </w:p>
        </w:tc>
      </w:tr>
      <w:tr w:rsidR="00C14D7E" w:rsidRPr="0078163D" w14:paraId="233E41A4" w14:textId="77777777" w:rsidTr="009E5B71">
        <w:trPr>
          <w:trHeight w:val="150"/>
        </w:trPr>
        <w:tc>
          <w:tcPr>
            <w:tcW w:w="2763" w:type="dxa"/>
            <w:shd w:val="clear" w:color="auto" w:fill="auto"/>
            <w:vAlign w:val="center"/>
            <w:hideMark/>
          </w:tcPr>
          <w:p w14:paraId="0BD91A7C" w14:textId="181A0F98" w:rsidR="009E5B71" w:rsidRPr="0078163D" w:rsidRDefault="009E5B71" w:rsidP="00845179">
            <w:pPr>
              <w:spacing w:after="0" w:line="240" w:lineRule="auto"/>
              <w:rPr>
                <w:rFonts w:asciiTheme="minorHAnsi" w:eastAsia="Times New Roman" w:hAnsiTheme="minorHAnsi" w:cstheme="minorHAnsi"/>
                <w:b/>
                <w:bCs/>
                <w:sz w:val="24"/>
                <w:szCs w:val="24"/>
                <w:lang w:eastAsia="es-ES"/>
              </w:rPr>
            </w:pPr>
            <w:r w:rsidRPr="0078163D">
              <w:rPr>
                <w:rFonts w:asciiTheme="minorHAnsi" w:eastAsia="Times New Roman" w:hAnsiTheme="minorHAnsi" w:cstheme="minorHAnsi"/>
                <w:b/>
                <w:bCs/>
                <w:sz w:val="24"/>
                <w:szCs w:val="24"/>
                <w:lang w:eastAsia="es-ES"/>
              </w:rPr>
              <w:t>2023 / 2024</w:t>
            </w:r>
          </w:p>
        </w:tc>
        <w:tc>
          <w:tcPr>
            <w:tcW w:w="1924" w:type="dxa"/>
            <w:shd w:val="clear" w:color="auto" w:fill="auto"/>
            <w:vAlign w:val="center"/>
            <w:hideMark/>
          </w:tcPr>
          <w:p w14:paraId="74E15E57" w14:textId="77777777" w:rsidR="009E5B71" w:rsidRPr="0078163D" w:rsidRDefault="009E5B71" w:rsidP="00845179">
            <w:pPr>
              <w:spacing w:after="0" w:line="240" w:lineRule="auto"/>
              <w:rPr>
                <w:rFonts w:asciiTheme="minorHAnsi" w:eastAsia="Times New Roman" w:hAnsiTheme="minorHAnsi" w:cstheme="minorHAnsi"/>
                <w:b/>
                <w:bCs/>
                <w:sz w:val="24"/>
                <w:szCs w:val="24"/>
                <w:lang w:eastAsia="es-ES"/>
              </w:rPr>
            </w:pPr>
            <w:r w:rsidRPr="0078163D">
              <w:rPr>
                <w:rFonts w:asciiTheme="minorHAnsi" w:eastAsia="Times New Roman" w:hAnsiTheme="minorHAnsi" w:cstheme="minorHAnsi"/>
                <w:b/>
                <w:bCs/>
                <w:sz w:val="24"/>
                <w:szCs w:val="24"/>
                <w:lang w:eastAsia="es-ES"/>
              </w:rPr>
              <w:t>Fin</w:t>
            </w:r>
          </w:p>
          <w:p w14:paraId="18C3B69A" w14:textId="00DD5CA0" w:rsidR="009E5B71" w:rsidRPr="0078163D" w:rsidRDefault="009E5B71" w:rsidP="00845179">
            <w:pPr>
              <w:spacing w:after="0" w:line="240" w:lineRule="auto"/>
              <w:rPr>
                <w:rFonts w:asciiTheme="minorHAnsi" w:eastAsia="Times New Roman" w:hAnsiTheme="minorHAnsi" w:cstheme="minorHAnsi"/>
                <w:b/>
                <w:bCs/>
                <w:sz w:val="24"/>
                <w:szCs w:val="24"/>
                <w:lang w:eastAsia="es-ES"/>
              </w:rPr>
            </w:pPr>
            <w:r w:rsidRPr="0078163D">
              <w:rPr>
                <w:rFonts w:asciiTheme="minorHAnsi" w:eastAsia="Times New Roman" w:hAnsiTheme="minorHAnsi" w:cstheme="minorHAnsi"/>
                <w:b/>
                <w:bCs/>
                <w:sz w:val="24"/>
                <w:szCs w:val="24"/>
                <w:lang w:eastAsia="es-ES"/>
              </w:rPr>
              <w:t xml:space="preserve">PAR </w:t>
            </w:r>
            <w:r w:rsidR="007621F2" w:rsidRPr="0078163D">
              <w:rPr>
                <w:rFonts w:asciiTheme="minorHAnsi" w:eastAsia="Times New Roman" w:hAnsiTheme="minorHAnsi" w:cstheme="minorHAnsi"/>
                <w:b/>
                <w:bCs/>
                <w:sz w:val="24"/>
                <w:szCs w:val="24"/>
                <w:lang w:eastAsia="es-ES"/>
              </w:rPr>
              <w:t>14</w:t>
            </w:r>
            <w:r w:rsidRPr="0078163D">
              <w:rPr>
                <w:rFonts w:asciiTheme="minorHAnsi" w:eastAsia="Times New Roman" w:hAnsiTheme="minorHAnsi" w:cstheme="minorHAnsi"/>
                <w:b/>
                <w:bCs/>
                <w:sz w:val="24"/>
                <w:szCs w:val="24"/>
                <w:lang w:eastAsia="es-ES"/>
              </w:rPr>
              <w:t xml:space="preserve"> Días</w:t>
            </w:r>
          </w:p>
        </w:tc>
      </w:tr>
      <w:tr w:rsidR="0078163D" w:rsidRPr="0078163D" w14:paraId="1669A0E0" w14:textId="77777777" w:rsidTr="009E5B71">
        <w:trPr>
          <w:trHeight w:val="157"/>
        </w:trPr>
        <w:tc>
          <w:tcPr>
            <w:tcW w:w="2763" w:type="dxa"/>
            <w:shd w:val="clear" w:color="auto" w:fill="auto"/>
            <w:vAlign w:val="bottom"/>
          </w:tcPr>
          <w:p w14:paraId="266907A6" w14:textId="1F3F8B3F" w:rsidR="0078163D" w:rsidRPr="0078163D" w:rsidRDefault="0078163D" w:rsidP="0078163D">
            <w:pPr>
              <w:spacing w:after="0" w:line="240" w:lineRule="auto"/>
              <w:rPr>
                <w:rFonts w:asciiTheme="minorHAnsi" w:eastAsia="Times New Roman" w:hAnsiTheme="minorHAnsi" w:cstheme="minorHAnsi"/>
                <w:sz w:val="24"/>
                <w:szCs w:val="24"/>
                <w:lang w:eastAsia="es-ES"/>
              </w:rPr>
            </w:pPr>
            <w:r w:rsidRPr="0078163D">
              <w:rPr>
                <w:rFonts w:asciiTheme="minorHAnsi" w:hAnsiTheme="minorHAnsi" w:cstheme="minorHAnsi"/>
                <w:sz w:val="24"/>
                <w:szCs w:val="24"/>
              </w:rPr>
              <w:t>Abril 17 /</w:t>
            </w:r>
            <w:proofErr w:type="gramStart"/>
            <w:r w:rsidRPr="0078163D">
              <w:rPr>
                <w:rFonts w:asciiTheme="minorHAnsi" w:hAnsiTheme="minorHAnsi" w:cstheme="minorHAnsi"/>
                <w:sz w:val="24"/>
                <w:szCs w:val="24"/>
              </w:rPr>
              <w:t>Junio</w:t>
            </w:r>
            <w:proofErr w:type="gramEnd"/>
            <w:r w:rsidRPr="0078163D">
              <w:rPr>
                <w:rFonts w:asciiTheme="minorHAnsi" w:hAnsiTheme="minorHAnsi" w:cstheme="minorHAnsi"/>
                <w:sz w:val="24"/>
                <w:szCs w:val="24"/>
              </w:rPr>
              <w:t xml:space="preserve"> 26</w:t>
            </w:r>
          </w:p>
        </w:tc>
        <w:tc>
          <w:tcPr>
            <w:tcW w:w="1924" w:type="dxa"/>
            <w:shd w:val="clear" w:color="auto" w:fill="auto"/>
            <w:vAlign w:val="bottom"/>
          </w:tcPr>
          <w:p w14:paraId="77A66BEE" w14:textId="1DC03B19" w:rsidR="0078163D" w:rsidRPr="0078163D" w:rsidRDefault="0078163D" w:rsidP="0078163D">
            <w:pPr>
              <w:spacing w:after="0" w:line="240" w:lineRule="auto"/>
              <w:jc w:val="right"/>
              <w:rPr>
                <w:rFonts w:asciiTheme="minorHAnsi" w:eastAsia="Times New Roman" w:hAnsiTheme="minorHAnsi" w:cstheme="minorHAnsi"/>
                <w:b/>
                <w:bCs/>
                <w:sz w:val="24"/>
                <w:szCs w:val="24"/>
                <w:lang w:eastAsia="es-ES"/>
              </w:rPr>
            </w:pPr>
            <w:r w:rsidRPr="0078163D">
              <w:rPr>
                <w:rFonts w:ascii="Arial" w:hAnsi="Arial" w:cs="Arial"/>
                <w:b/>
                <w:bCs/>
              </w:rPr>
              <w:t>1895</w:t>
            </w:r>
          </w:p>
        </w:tc>
      </w:tr>
      <w:tr w:rsidR="0078163D" w:rsidRPr="0078163D" w14:paraId="2BAE6141" w14:textId="77777777" w:rsidTr="009E5B71">
        <w:trPr>
          <w:trHeight w:val="150"/>
        </w:trPr>
        <w:tc>
          <w:tcPr>
            <w:tcW w:w="2763" w:type="dxa"/>
            <w:shd w:val="clear" w:color="auto" w:fill="auto"/>
            <w:vAlign w:val="bottom"/>
          </w:tcPr>
          <w:p w14:paraId="6D4D5F3B" w14:textId="3B51BF76" w:rsidR="0078163D" w:rsidRPr="0078163D" w:rsidRDefault="0078163D" w:rsidP="0078163D">
            <w:pPr>
              <w:spacing w:after="0" w:line="240" w:lineRule="auto"/>
              <w:rPr>
                <w:rFonts w:asciiTheme="minorHAnsi" w:eastAsia="Times New Roman" w:hAnsiTheme="minorHAnsi" w:cstheme="minorHAnsi"/>
                <w:sz w:val="24"/>
                <w:szCs w:val="24"/>
                <w:lang w:eastAsia="es-ES"/>
              </w:rPr>
            </w:pPr>
            <w:r w:rsidRPr="0078163D">
              <w:rPr>
                <w:rFonts w:asciiTheme="minorHAnsi" w:hAnsiTheme="minorHAnsi" w:cstheme="minorHAnsi"/>
                <w:sz w:val="24"/>
                <w:szCs w:val="24"/>
              </w:rPr>
              <w:t xml:space="preserve">Julio 3 / </w:t>
            </w:r>
            <w:proofErr w:type="gramStart"/>
            <w:r w:rsidRPr="0078163D">
              <w:rPr>
                <w:rFonts w:asciiTheme="minorHAnsi" w:hAnsiTheme="minorHAnsi" w:cstheme="minorHAnsi"/>
                <w:sz w:val="24"/>
                <w:szCs w:val="24"/>
              </w:rPr>
              <w:t>Agosto</w:t>
            </w:r>
            <w:proofErr w:type="gramEnd"/>
            <w:r w:rsidRPr="0078163D">
              <w:rPr>
                <w:rFonts w:asciiTheme="minorHAnsi" w:hAnsiTheme="minorHAnsi" w:cstheme="minorHAnsi"/>
                <w:sz w:val="24"/>
                <w:szCs w:val="24"/>
              </w:rPr>
              <w:t xml:space="preserve"> 21</w:t>
            </w:r>
          </w:p>
        </w:tc>
        <w:tc>
          <w:tcPr>
            <w:tcW w:w="1924" w:type="dxa"/>
            <w:shd w:val="clear" w:color="auto" w:fill="auto"/>
            <w:vAlign w:val="bottom"/>
          </w:tcPr>
          <w:p w14:paraId="7D12A84F" w14:textId="30BDF781" w:rsidR="0078163D" w:rsidRPr="0078163D" w:rsidRDefault="0078163D" w:rsidP="0078163D">
            <w:pPr>
              <w:spacing w:after="0" w:line="240" w:lineRule="auto"/>
              <w:jc w:val="right"/>
              <w:rPr>
                <w:rFonts w:asciiTheme="minorHAnsi" w:eastAsia="Times New Roman" w:hAnsiTheme="minorHAnsi" w:cstheme="minorHAnsi"/>
                <w:b/>
                <w:bCs/>
                <w:sz w:val="24"/>
                <w:szCs w:val="24"/>
                <w:lang w:eastAsia="es-ES"/>
              </w:rPr>
            </w:pPr>
            <w:r w:rsidRPr="0078163D">
              <w:rPr>
                <w:rFonts w:ascii="Arial" w:hAnsi="Arial" w:cs="Arial"/>
                <w:b/>
                <w:bCs/>
              </w:rPr>
              <w:t>1795</w:t>
            </w:r>
          </w:p>
        </w:tc>
      </w:tr>
      <w:tr w:rsidR="0078163D" w:rsidRPr="0078163D" w14:paraId="3D8AC295" w14:textId="77777777" w:rsidTr="009E5B71">
        <w:trPr>
          <w:trHeight w:val="150"/>
        </w:trPr>
        <w:tc>
          <w:tcPr>
            <w:tcW w:w="2763" w:type="dxa"/>
            <w:shd w:val="clear" w:color="auto" w:fill="auto"/>
            <w:vAlign w:val="bottom"/>
          </w:tcPr>
          <w:p w14:paraId="5BD5B31C" w14:textId="39369182" w:rsidR="0078163D" w:rsidRPr="0078163D" w:rsidRDefault="0078163D" w:rsidP="0078163D">
            <w:pPr>
              <w:spacing w:after="0" w:line="240" w:lineRule="auto"/>
              <w:rPr>
                <w:rFonts w:asciiTheme="minorHAnsi" w:eastAsia="Times New Roman" w:hAnsiTheme="minorHAnsi" w:cstheme="minorHAnsi"/>
                <w:sz w:val="24"/>
                <w:szCs w:val="24"/>
                <w:lang w:eastAsia="es-ES"/>
              </w:rPr>
            </w:pPr>
            <w:r w:rsidRPr="0078163D">
              <w:rPr>
                <w:rFonts w:asciiTheme="minorHAnsi" w:hAnsiTheme="minorHAnsi" w:cstheme="minorHAnsi"/>
                <w:sz w:val="24"/>
                <w:szCs w:val="24"/>
              </w:rPr>
              <w:t xml:space="preserve">Agosto 28 / </w:t>
            </w:r>
            <w:proofErr w:type="gramStart"/>
            <w:r w:rsidRPr="0078163D">
              <w:rPr>
                <w:rFonts w:asciiTheme="minorHAnsi" w:hAnsiTheme="minorHAnsi" w:cstheme="minorHAnsi"/>
                <w:sz w:val="24"/>
                <w:szCs w:val="24"/>
              </w:rPr>
              <w:t>Octubre</w:t>
            </w:r>
            <w:proofErr w:type="gramEnd"/>
            <w:r w:rsidRPr="0078163D">
              <w:rPr>
                <w:rFonts w:asciiTheme="minorHAnsi" w:hAnsiTheme="minorHAnsi" w:cstheme="minorHAnsi"/>
                <w:sz w:val="24"/>
                <w:szCs w:val="24"/>
              </w:rPr>
              <w:t xml:space="preserve"> 23</w:t>
            </w:r>
          </w:p>
        </w:tc>
        <w:tc>
          <w:tcPr>
            <w:tcW w:w="1924" w:type="dxa"/>
            <w:shd w:val="clear" w:color="auto" w:fill="auto"/>
            <w:vAlign w:val="bottom"/>
          </w:tcPr>
          <w:p w14:paraId="64B7EE9B" w14:textId="0B1A2576" w:rsidR="0078163D" w:rsidRPr="0078163D" w:rsidRDefault="0078163D" w:rsidP="0078163D">
            <w:pPr>
              <w:spacing w:after="0" w:line="240" w:lineRule="auto"/>
              <w:jc w:val="right"/>
              <w:rPr>
                <w:rFonts w:asciiTheme="minorHAnsi" w:eastAsia="Times New Roman" w:hAnsiTheme="minorHAnsi" w:cstheme="minorHAnsi"/>
                <w:b/>
                <w:bCs/>
                <w:sz w:val="24"/>
                <w:szCs w:val="24"/>
                <w:lang w:eastAsia="es-ES"/>
              </w:rPr>
            </w:pPr>
            <w:r w:rsidRPr="0078163D">
              <w:rPr>
                <w:rFonts w:ascii="Arial" w:hAnsi="Arial" w:cs="Arial"/>
                <w:b/>
                <w:bCs/>
              </w:rPr>
              <w:t>1895</w:t>
            </w:r>
          </w:p>
        </w:tc>
      </w:tr>
      <w:tr w:rsidR="0078163D" w:rsidRPr="0078163D" w14:paraId="477CE76F" w14:textId="77777777" w:rsidTr="009E5B71">
        <w:trPr>
          <w:trHeight w:val="150"/>
        </w:trPr>
        <w:tc>
          <w:tcPr>
            <w:tcW w:w="2763" w:type="dxa"/>
            <w:shd w:val="clear" w:color="auto" w:fill="auto"/>
            <w:vAlign w:val="bottom"/>
          </w:tcPr>
          <w:p w14:paraId="0F57A413" w14:textId="5A66461D" w:rsidR="0078163D" w:rsidRPr="0078163D" w:rsidRDefault="0078163D" w:rsidP="0078163D">
            <w:pPr>
              <w:spacing w:after="0" w:line="240" w:lineRule="auto"/>
              <w:rPr>
                <w:rFonts w:asciiTheme="minorHAnsi" w:eastAsia="Times New Roman" w:hAnsiTheme="minorHAnsi" w:cstheme="minorHAnsi"/>
                <w:sz w:val="24"/>
                <w:szCs w:val="24"/>
                <w:lang w:eastAsia="es-ES"/>
              </w:rPr>
            </w:pPr>
            <w:r w:rsidRPr="0078163D">
              <w:rPr>
                <w:rFonts w:asciiTheme="minorHAnsi" w:hAnsiTheme="minorHAnsi" w:cstheme="minorHAnsi"/>
                <w:sz w:val="24"/>
                <w:szCs w:val="24"/>
              </w:rPr>
              <w:t xml:space="preserve">Octubre 30 / </w:t>
            </w:r>
            <w:proofErr w:type="gramStart"/>
            <w:r w:rsidRPr="0078163D">
              <w:rPr>
                <w:rFonts w:asciiTheme="minorHAnsi" w:hAnsiTheme="minorHAnsi" w:cstheme="minorHAnsi"/>
                <w:sz w:val="24"/>
                <w:szCs w:val="24"/>
              </w:rPr>
              <w:t>Marzo</w:t>
            </w:r>
            <w:proofErr w:type="gramEnd"/>
            <w:r w:rsidRPr="0078163D">
              <w:rPr>
                <w:rFonts w:asciiTheme="minorHAnsi" w:hAnsiTheme="minorHAnsi" w:cstheme="minorHAnsi"/>
                <w:sz w:val="24"/>
                <w:szCs w:val="24"/>
              </w:rPr>
              <w:t xml:space="preserve"> 18</w:t>
            </w:r>
          </w:p>
        </w:tc>
        <w:tc>
          <w:tcPr>
            <w:tcW w:w="1924" w:type="dxa"/>
            <w:shd w:val="clear" w:color="auto" w:fill="auto"/>
            <w:vAlign w:val="bottom"/>
          </w:tcPr>
          <w:p w14:paraId="5C640447" w14:textId="189033BD" w:rsidR="0078163D" w:rsidRPr="0078163D" w:rsidRDefault="0078163D" w:rsidP="0078163D">
            <w:pPr>
              <w:spacing w:after="0" w:line="240" w:lineRule="auto"/>
              <w:jc w:val="right"/>
              <w:rPr>
                <w:rFonts w:asciiTheme="minorHAnsi" w:eastAsia="Times New Roman" w:hAnsiTheme="minorHAnsi" w:cstheme="minorHAnsi"/>
                <w:b/>
                <w:bCs/>
                <w:sz w:val="24"/>
                <w:szCs w:val="24"/>
                <w:lang w:eastAsia="es-ES"/>
              </w:rPr>
            </w:pPr>
            <w:r w:rsidRPr="0078163D">
              <w:rPr>
                <w:rFonts w:ascii="Arial" w:hAnsi="Arial" w:cs="Arial"/>
                <w:b/>
                <w:bCs/>
              </w:rPr>
              <w:t>1710</w:t>
            </w:r>
          </w:p>
        </w:tc>
      </w:tr>
      <w:tr w:rsidR="0078163D" w:rsidRPr="0078163D" w14:paraId="54ABE5F4" w14:textId="77777777" w:rsidTr="009E5B71">
        <w:trPr>
          <w:trHeight w:val="150"/>
        </w:trPr>
        <w:tc>
          <w:tcPr>
            <w:tcW w:w="2763" w:type="dxa"/>
            <w:shd w:val="clear" w:color="auto" w:fill="auto"/>
            <w:vAlign w:val="bottom"/>
          </w:tcPr>
          <w:p w14:paraId="1DC75CC0" w14:textId="0BE98C8F" w:rsidR="0078163D" w:rsidRPr="0078163D" w:rsidRDefault="0078163D" w:rsidP="0078163D">
            <w:pPr>
              <w:spacing w:after="0" w:line="240" w:lineRule="auto"/>
              <w:rPr>
                <w:rFonts w:asciiTheme="minorHAnsi" w:eastAsia="Times New Roman" w:hAnsiTheme="minorHAnsi" w:cstheme="minorHAnsi"/>
                <w:sz w:val="24"/>
                <w:szCs w:val="24"/>
                <w:lang w:eastAsia="es-ES"/>
              </w:rPr>
            </w:pPr>
            <w:r w:rsidRPr="0078163D">
              <w:rPr>
                <w:rFonts w:asciiTheme="minorHAnsi" w:hAnsiTheme="minorHAnsi" w:cstheme="minorHAnsi"/>
                <w:sz w:val="24"/>
                <w:szCs w:val="24"/>
              </w:rPr>
              <w:t xml:space="preserve">Marzo 25 / </w:t>
            </w:r>
            <w:proofErr w:type="gramStart"/>
            <w:r w:rsidRPr="0078163D">
              <w:rPr>
                <w:rFonts w:asciiTheme="minorHAnsi" w:hAnsiTheme="minorHAnsi" w:cstheme="minorHAnsi"/>
                <w:sz w:val="24"/>
                <w:szCs w:val="24"/>
              </w:rPr>
              <w:t>Abril</w:t>
            </w:r>
            <w:proofErr w:type="gramEnd"/>
            <w:r w:rsidRPr="0078163D">
              <w:rPr>
                <w:rFonts w:asciiTheme="minorHAnsi" w:hAnsiTheme="minorHAnsi" w:cstheme="minorHAnsi"/>
                <w:sz w:val="24"/>
                <w:szCs w:val="24"/>
              </w:rPr>
              <w:t xml:space="preserve"> 1</w:t>
            </w:r>
          </w:p>
        </w:tc>
        <w:tc>
          <w:tcPr>
            <w:tcW w:w="1924" w:type="dxa"/>
            <w:shd w:val="clear" w:color="auto" w:fill="auto"/>
            <w:vAlign w:val="bottom"/>
          </w:tcPr>
          <w:p w14:paraId="58A9100C" w14:textId="5E721E2E" w:rsidR="0078163D" w:rsidRPr="0078163D" w:rsidRDefault="0078163D" w:rsidP="0078163D">
            <w:pPr>
              <w:spacing w:after="0" w:line="240" w:lineRule="auto"/>
              <w:jc w:val="right"/>
              <w:rPr>
                <w:rFonts w:asciiTheme="minorHAnsi" w:eastAsia="Times New Roman" w:hAnsiTheme="minorHAnsi" w:cstheme="minorHAnsi"/>
                <w:b/>
                <w:bCs/>
                <w:sz w:val="24"/>
                <w:szCs w:val="24"/>
                <w:lang w:eastAsia="es-ES"/>
              </w:rPr>
            </w:pPr>
            <w:r w:rsidRPr="0078163D">
              <w:rPr>
                <w:rFonts w:ascii="Arial" w:hAnsi="Arial" w:cs="Arial"/>
                <w:b/>
                <w:bCs/>
              </w:rPr>
              <w:t>1985</w:t>
            </w:r>
          </w:p>
        </w:tc>
      </w:tr>
      <w:tr w:rsidR="0078163D" w:rsidRPr="0078163D" w14:paraId="5C455AD2" w14:textId="77777777" w:rsidTr="009E5B71">
        <w:trPr>
          <w:trHeight w:val="157"/>
        </w:trPr>
        <w:tc>
          <w:tcPr>
            <w:tcW w:w="2763" w:type="dxa"/>
            <w:shd w:val="clear" w:color="auto" w:fill="auto"/>
            <w:vAlign w:val="bottom"/>
          </w:tcPr>
          <w:p w14:paraId="61A19569" w14:textId="4628654B" w:rsidR="0078163D" w:rsidRPr="0078163D" w:rsidRDefault="0078163D" w:rsidP="0078163D">
            <w:pPr>
              <w:spacing w:after="0" w:line="240" w:lineRule="auto"/>
              <w:rPr>
                <w:rFonts w:asciiTheme="minorHAnsi" w:eastAsia="Times New Roman" w:hAnsiTheme="minorHAnsi" w:cstheme="minorHAnsi"/>
                <w:sz w:val="24"/>
                <w:szCs w:val="24"/>
                <w:lang w:eastAsia="es-ES"/>
              </w:rPr>
            </w:pPr>
            <w:proofErr w:type="spellStart"/>
            <w:r w:rsidRPr="0078163D">
              <w:rPr>
                <w:rFonts w:asciiTheme="minorHAnsi" w:hAnsiTheme="minorHAnsi" w:cstheme="minorHAnsi"/>
                <w:sz w:val="24"/>
                <w:szCs w:val="24"/>
              </w:rPr>
              <w:t>Supl</w:t>
            </w:r>
            <w:proofErr w:type="spellEnd"/>
            <w:r w:rsidRPr="0078163D">
              <w:rPr>
                <w:rFonts w:asciiTheme="minorHAnsi" w:hAnsiTheme="minorHAnsi" w:cstheme="minorHAnsi"/>
                <w:sz w:val="24"/>
                <w:szCs w:val="24"/>
              </w:rPr>
              <w:t xml:space="preserve"> </w:t>
            </w:r>
            <w:proofErr w:type="spellStart"/>
            <w:r w:rsidRPr="0078163D">
              <w:rPr>
                <w:rFonts w:asciiTheme="minorHAnsi" w:hAnsiTheme="minorHAnsi" w:cstheme="minorHAnsi"/>
                <w:sz w:val="24"/>
                <w:szCs w:val="24"/>
              </w:rPr>
              <w:t>Ind</w:t>
            </w:r>
            <w:proofErr w:type="spellEnd"/>
          </w:p>
        </w:tc>
        <w:tc>
          <w:tcPr>
            <w:tcW w:w="1924" w:type="dxa"/>
            <w:shd w:val="clear" w:color="auto" w:fill="auto"/>
            <w:vAlign w:val="bottom"/>
          </w:tcPr>
          <w:p w14:paraId="50FEEE4E" w14:textId="29C00135" w:rsidR="0078163D" w:rsidRPr="0078163D" w:rsidRDefault="0078163D" w:rsidP="0078163D">
            <w:pPr>
              <w:spacing w:after="0" w:line="240" w:lineRule="auto"/>
              <w:jc w:val="right"/>
              <w:rPr>
                <w:rFonts w:asciiTheme="minorHAnsi" w:eastAsia="Times New Roman" w:hAnsiTheme="minorHAnsi" w:cstheme="minorHAnsi"/>
                <w:b/>
                <w:bCs/>
                <w:sz w:val="24"/>
                <w:szCs w:val="24"/>
                <w:lang w:eastAsia="es-ES"/>
              </w:rPr>
            </w:pPr>
            <w:r w:rsidRPr="0078163D">
              <w:rPr>
                <w:rFonts w:ascii="Arial" w:hAnsi="Arial" w:cs="Arial"/>
                <w:b/>
                <w:bCs/>
              </w:rPr>
              <w:t>925</w:t>
            </w:r>
          </w:p>
        </w:tc>
      </w:tr>
      <w:bookmarkEnd w:id="3"/>
    </w:tbl>
    <w:p w14:paraId="652727CF" w14:textId="77777777" w:rsidR="00777875" w:rsidRPr="0078163D" w:rsidRDefault="00777875" w:rsidP="00845179">
      <w:pPr>
        <w:spacing w:after="0"/>
        <w:jc w:val="both"/>
        <w:rPr>
          <w:rFonts w:asciiTheme="minorHAnsi" w:hAnsiTheme="minorHAnsi" w:cstheme="minorHAnsi"/>
          <w:b/>
          <w:sz w:val="24"/>
          <w:szCs w:val="24"/>
        </w:rPr>
      </w:pPr>
    </w:p>
    <w:p w14:paraId="0592E971" w14:textId="77777777" w:rsidR="0095112C" w:rsidRPr="0078163D" w:rsidRDefault="0095112C" w:rsidP="00845179">
      <w:pPr>
        <w:spacing w:after="0"/>
        <w:jc w:val="both"/>
        <w:rPr>
          <w:rFonts w:asciiTheme="minorHAnsi" w:hAnsiTheme="minorHAnsi" w:cstheme="minorHAnsi"/>
          <w:b/>
          <w:sz w:val="24"/>
          <w:szCs w:val="24"/>
        </w:rPr>
      </w:pPr>
    </w:p>
    <w:p w14:paraId="5B165D2E" w14:textId="77777777" w:rsidR="00E67E5A" w:rsidRPr="0078163D" w:rsidRDefault="00E67E5A" w:rsidP="00845179">
      <w:pPr>
        <w:spacing w:after="0"/>
        <w:jc w:val="both"/>
        <w:rPr>
          <w:rFonts w:asciiTheme="minorHAnsi" w:hAnsiTheme="minorHAnsi" w:cstheme="minorHAnsi"/>
          <w:b/>
          <w:sz w:val="24"/>
          <w:szCs w:val="24"/>
        </w:rPr>
      </w:pPr>
    </w:p>
    <w:p w14:paraId="4E37CA2A" w14:textId="77777777" w:rsidR="00E67E5A" w:rsidRPr="0078163D" w:rsidRDefault="00E67E5A" w:rsidP="00845179">
      <w:pPr>
        <w:spacing w:after="0"/>
        <w:jc w:val="both"/>
        <w:rPr>
          <w:rFonts w:asciiTheme="minorHAnsi" w:hAnsiTheme="minorHAnsi" w:cstheme="minorHAnsi"/>
          <w:b/>
          <w:sz w:val="24"/>
          <w:szCs w:val="24"/>
        </w:rPr>
      </w:pPr>
    </w:p>
    <w:p w14:paraId="188F5A77" w14:textId="77777777" w:rsidR="00E67E5A" w:rsidRPr="0078163D" w:rsidRDefault="00E67E5A" w:rsidP="00845179">
      <w:pPr>
        <w:spacing w:after="0"/>
        <w:jc w:val="both"/>
        <w:rPr>
          <w:rFonts w:asciiTheme="minorHAnsi" w:hAnsiTheme="minorHAnsi" w:cstheme="minorHAnsi"/>
          <w:b/>
          <w:sz w:val="24"/>
          <w:szCs w:val="24"/>
        </w:rPr>
      </w:pPr>
    </w:p>
    <w:p w14:paraId="40F0891E" w14:textId="77777777" w:rsidR="00E67E5A" w:rsidRPr="0078163D" w:rsidRDefault="00E67E5A" w:rsidP="00845179">
      <w:pPr>
        <w:spacing w:after="0"/>
        <w:jc w:val="both"/>
        <w:rPr>
          <w:rFonts w:asciiTheme="minorHAnsi" w:hAnsiTheme="minorHAnsi" w:cstheme="minorHAnsi"/>
          <w:b/>
          <w:sz w:val="24"/>
          <w:szCs w:val="24"/>
        </w:rPr>
      </w:pPr>
    </w:p>
    <w:p w14:paraId="4AE30037" w14:textId="77777777" w:rsidR="00E67E5A" w:rsidRPr="0078163D" w:rsidRDefault="00E67E5A" w:rsidP="00845179">
      <w:pPr>
        <w:spacing w:after="0"/>
        <w:jc w:val="both"/>
        <w:rPr>
          <w:rFonts w:asciiTheme="minorHAnsi" w:hAnsiTheme="minorHAnsi" w:cstheme="minorHAnsi"/>
          <w:b/>
          <w:sz w:val="24"/>
          <w:szCs w:val="24"/>
        </w:rPr>
      </w:pPr>
    </w:p>
    <w:p w14:paraId="7497BAAF" w14:textId="77777777" w:rsidR="00E67E5A" w:rsidRPr="0078163D" w:rsidRDefault="00E67E5A" w:rsidP="00845179">
      <w:pPr>
        <w:spacing w:after="0"/>
        <w:jc w:val="both"/>
        <w:rPr>
          <w:rFonts w:asciiTheme="minorHAnsi" w:hAnsiTheme="minorHAnsi" w:cstheme="minorHAnsi"/>
          <w:b/>
          <w:sz w:val="24"/>
          <w:szCs w:val="24"/>
        </w:rPr>
      </w:pPr>
    </w:p>
    <w:p w14:paraId="20872C41" w14:textId="77777777" w:rsidR="00E67E5A" w:rsidRPr="0078163D" w:rsidRDefault="00E67E5A" w:rsidP="00845179">
      <w:pPr>
        <w:spacing w:after="0"/>
        <w:jc w:val="both"/>
        <w:rPr>
          <w:rFonts w:asciiTheme="minorHAnsi" w:hAnsiTheme="minorHAnsi" w:cstheme="minorHAnsi"/>
          <w:b/>
          <w:sz w:val="24"/>
          <w:szCs w:val="24"/>
        </w:rPr>
      </w:pPr>
    </w:p>
    <w:p w14:paraId="71D14F0F" w14:textId="77777777" w:rsidR="00E67E5A" w:rsidRPr="0078163D" w:rsidRDefault="00E67E5A" w:rsidP="00845179">
      <w:pPr>
        <w:spacing w:after="0"/>
        <w:jc w:val="both"/>
        <w:rPr>
          <w:rFonts w:asciiTheme="minorHAnsi" w:hAnsiTheme="minorHAnsi" w:cstheme="minorHAnsi"/>
          <w:b/>
          <w:sz w:val="24"/>
          <w:szCs w:val="24"/>
        </w:rPr>
      </w:pPr>
    </w:p>
    <w:p w14:paraId="0532EAC5" w14:textId="77777777" w:rsidR="00E67E5A" w:rsidRPr="0078163D" w:rsidRDefault="00E67E5A" w:rsidP="00845179">
      <w:pPr>
        <w:spacing w:after="0"/>
        <w:jc w:val="both"/>
        <w:rPr>
          <w:rFonts w:asciiTheme="minorHAnsi" w:hAnsiTheme="minorHAnsi" w:cstheme="minorHAnsi"/>
          <w:b/>
          <w:sz w:val="24"/>
          <w:szCs w:val="24"/>
        </w:rPr>
      </w:pPr>
    </w:p>
    <w:p w14:paraId="7DC81B7C" w14:textId="77777777" w:rsidR="00E67E5A" w:rsidRPr="0078163D" w:rsidRDefault="00E67E5A" w:rsidP="00845179">
      <w:pPr>
        <w:spacing w:after="0"/>
        <w:jc w:val="both"/>
        <w:rPr>
          <w:rFonts w:asciiTheme="minorHAnsi" w:hAnsiTheme="minorHAnsi" w:cstheme="minorHAnsi"/>
          <w:b/>
          <w:sz w:val="24"/>
          <w:szCs w:val="24"/>
        </w:rPr>
      </w:pPr>
    </w:p>
    <w:p w14:paraId="2A2F1CEC" w14:textId="0D652EFB" w:rsidR="00777875" w:rsidRPr="0078163D" w:rsidRDefault="00777875"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EUROPACK</w:t>
      </w:r>
    </w:p>
    <w:p w14:paraId="6BF30D2C" w14:textId="3881576D" w:rsidR="00777875" w:rsidRPr="0078163D" w:rsidRDefault="007621F2" w:rsidP="00845179">
      <w:pPr>
        <w:spacing w:after="0" w:line="240" w:lineRule="auto"/>
        <w:jc w:val="both"/>
        <w:rPr>
          <w:rFonts w:asciiTheme="minorHAnsi" w:eastAsia="Times New Roman" w:hAnsiTheme="minorHAnsi" w:cstheme="minorHAnsi"/>
          <w:sz w:val="24"/>
          <w:szCs w:val="24"/>
          <w:lang w:eastAsia="es-ES"/>
        </w:rPr>
      </w:pPr>
      <w:r w:rsidRPr="0078163D">
        <w:rPr>
          <w:rFonts w:asciiTheme="minorHAnsi" w:eastAsia="Times New Roman" w:hAnsiTheme="minorHAnsi" w:cstheme="minorHAnsi"/>
          <w:sz w:val="24"/>
          <w:szCs w:val="24"/>
          <w:lang w:eastAsia="es-ES"/>
        </w:rPr>
        <w:t xml:space="preserve">Praga </w:t>
      </w:r>
      <w:r w:rsidR="00777875" w:rsidRPr="0078163D">
        <w:rPr>
          <w:rFonts w:asciiTheme="minorHAnsi" w:hAnsiTheme="minorHAnsi" w:cstheme="minorHAnsi"/>
          <w:b/>
          <w:sz w:val="24"/>
          <w:szCs w:val="24"/>
        </w:rPr>
        <w:t xml:space="preserve">/ </w:t>
      </w:r>
      <w:r w:rsidR="006A79B5" w:rsidRPr="0078163D">
        <w:rPr>
          <w:rFonts w:asciiTheme="minorHAnsi" w:eastAsia="Times New Roman" w:hAnsiTheme="minorHAnsi" w:cstheme="minorHAnsi"/>
          <w:sz w:val="24"/>
          <w:szCs w:val="24"/>
          <w:lang w:eastAsia="es-ES"/>
        </w:rPr>
        <w:t xml:space="preserve">Paris </w:t>
      </w:r>
      <w:r w:rsidRPr="0078163D">
        <w:rPr>
          <w:rFonts w:asciiTheme="minorHAnsi" w:hAnsiTheme="minorHAnsi" w:cstheme="minorHAnsi"/>
          <w:b/>
          <w:sz w:val="24"/>
          <w:szCs w:val="24"/>
        </w:rPr>
        <w:t>14</w:t>
      </w:r>
      <w:r w:rsidR="00777875" w:rsidRPr="0078163D">
        <w:rPr>
          <w:rFonts w:asciiTheme="minorHAnsi" w:hAnsiTheme="minorHAnsi" w:cstheme="minorHAnsi"/>
          <w:b/>
          <w:sz w:val="24"/>
          <w:szCs w:val="24"/>
        </w:rPr>
        <w:t xml:space="preserve"> Días </w:t>
      </w:r>
      <w:r w:rsidR="0078163D">
        <w:rPr>
          <w:rFonts w:asciiTheme="minorHAnsi" w:eastAsia="Times New Roman" w:hAnsiTheme="minorHAnsi" w:cstheme="minorHAnsi"/>
          <w:sz w:val="24"/>
          <w:szCs w:val="24"/>
          <w:lang w:eastAsia="es-ES"/>
        </w:rPr>
        <w:t>300</w:t>
      </w:r>
      <w:r w:rsidR="00CF399A" w:rsidRPr="0078163D">
        <w:rPr>
          <w:rFonts w:asciiTheme="minorHAnsi" w:eastAsia="Times New Roman" w:hAnsiTheme="minorHAnsi" w:cstheme="minorHAnsi"/>
          <w:sz w:val="24"/>
          <w:szCs w:val="24"/>
          <w:lang w:eastAsia="es-ES"/>
        </w:rPr>
        <w:t xml:space="preserve"> </w:t>
      </w:r>
      <w:r w:rsidR="00777875" w:rsidRPr="0078163D">
        <w:rPr>
          <w:rFonts w:asciiTheme="minorHAnsi" w:eastAsia="Times New Roman" w:hAnsiTheme="minorHAnsi" w:cstheme="minorHAnsi"/>
          <w:sz w:val="24"/>
          <w:szCs w:val="24"/>
          <w:lang w:eastAsia="es-ES"/>
        </w:rPr>
        <w:t>$</w:t>
      </w:r>
    </w:p>
    <w:p w14:paraId="664D30F7" w14:textId="378C20B7" w:rsidR="00777875" w:rsidRPr="0078163D" w:rsidRDefault="007621F2" w:rsidP="00845179">
      <w:pPr>
        <w:spacing w:after="0"/>
        <w:jc w:val="both"/>
        <w:rPr>
          <w:rFonts w:asciiTheme="minorHAnsi" w:hAnsiTheme="minorHAnsi" w:cstheme="minorHAnsi"/>
          <w:b/>
          <w:sz w:val="24"/>
          <w:szCs w:val="24"/>
          <w:lang w:val="pt-BR"/>
        </w:rPr>
      </w:pPr>
      <w:r w:rsidRPr="0078163D">
        <w:rPr>
          <w:rFonts w:asciiTheme="minorHAnsi" w:hAnsiTheme="minorHAnsi" w:cstheme="minorHAnsi"/>
          <w:b/>
          <w:sz w:val="24"/>
          <w:szCs w:val="24"/>
          <w:lang w:val="pt-BR"/>
        </w:rPr>
        <w:t>6</w:t>
      </w:r>
      <w:r w:rsidR="00777875" w:rsidRPr="0078163D">
        <w:rPr>
          <w:rFonts w:asciiTheme="minorHAnsi" w:hAnsiTheme="minorHAnsi" w:cstheme="minorHAnsi"/>
          <w:b/>
          <w:sz w:val="24"/>
          <w:szCs w:val="24"/>
          <w:lang w:val="pt-BR"/>
        </w:rPr>
        <w:t xml:space="preserve"> comidas / </w:t>
      </w:r>
      <w:r w:rsidRPr="0078163D">
        <w:rPr>
          <w:rFonts w:asciiTheme="minorHAnsi" w:hAnsiTheme="minorHAnsi" w:cstheme="minorHAnsi"/>
          <w:b/>
          <w:sz w:val="24"/>
          <w:szCs w:val="24"/>
          <w:lang w:val="pt-BR"/>
        </w:rPr>
        <w:t>4</w:t>
      </w:r>
      <w:r w:rsidR="00777875" w:rsidRPr="0078163D">
        <w:rPr>
          <w:rFonts w:asciiTheme="minorHAnsi" w:hAnsiTheme="minorHAnsi" w:cstheme="minorHAnsi"/>
          <w:b/>
          <w:sz w:val="24"/>
          <w:szCs w:val="24"/>
          <w:lang w:val="pt-BR"/>
        </w:rPr>
        <w:t xml:space="preserve"> visitas</w:t>
      </w:r>
    </w:p>
    <w:p w14:paraId="4915F190" w14:textId="77777777" w:rsidR="00777875" w:rsidRPr="0078163D" w:rsidRDefault="00777875" w:rsidP="00845179">
      <w:pPr>
        <w:spacing w:after="0"/>
        <w:jc w:val="both"/>
        <w:rPr>
          <w:rFonts w:asciiTheme="minorHAnsi" w:hAnsiTheme="minorHAnsi" w:cstheme="minorHAnsi"/>
          <w:b/>
          <w:sz w:val="24"/>
          <w:szCs w:val="24"/>
          <w:lang w:val="pt-BR"/>
        </w:rPr>
      </w:pPr>
    </w:p>
    <w:p w14:paraId="6F8EA7D6" w14:textId="77777777" w:rsidR="00777875" w:rsidRPr="0078163D" w:rsidRDefault="00777875"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Incluye:</w:t>
      </w:r>
    </w:p>
    <w:p w14:paraId="266CEC27" w14:textId="7BD68274" w:rsidR="00777875" w:rsidRPr="0078163D" w:rsidRDefault="00777875"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COMIDAS</w:t>
      </w: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C14D7E" w:rsidRPr="0078163D" w14:paraId="0C9C5E69" w14:textId="77777777" w:rsidTr="006704C3">
        <w:tc>
          <w:tcPr>
            <w:tcW w:w="5382" w:type="dxa"/>
          </w:tcPr>
          <w:p w14:paraId="15CDA0BE" w14:textId="0DC5095F" w:rsidR="00243F1C" w:rsidRPr="0078163D" w:rsidRDefault="00243F1C"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sz w:val="24"/>
                <w:szCs w:val="24"/>
                <w:lang w:eastAsia="es-ES" w:bidi="es-ES"/>
              </w:rPr>
            </w:pPr>
            <w:r w:rsidRPr="0078163D">
              <w:rPr>
                <w:rFonts w:cstheme="minorHAnsi"/>
                <w:sz w:val="24"/>
                <w:szCs w:val="24"/>
              </w:rPr>
              <w:t>Almuerzo Típico en Praga</w:t>
            </w:r>
          </w:p>
        </w:tc>
      </w:tr>
      <w:tr w:rsidR="00C14D7E" w:rsidRPr="0078163D" w14:paraId="1F2C706F" w14:textId="77777777" w:rsidTr="006E63FE">
        <w:tc>
          <w:tcPr>
            <w:tcW w:w="5382" w:type="dxa"/>
          </w:tcPr>
          <w:p w14:paraId="1BBC3AE7" w14:textId="745E0218" w:rsidR="00E67E5A" w:rsidRPr="0078163D" w:rsidRDefault="00E67E5A"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b/>
                <w:bCs/>
                <w:sz w:val="24"/>
                <w:szCs w:val="24"/>
                <w:lang w:eastAsia="es-ES" w:bidi="es-ES"/>
              </w:rPr>
            </w:pPr>
            <w:r w:rsidRPr="0078163D">
              <w:rPr>
                <w:rFonts w:cstheme="minorHAnsi"/>
                <w:sz w:val="24"/>
                <w:szCs w:val="24"/>
              </w:rPr>
              <w:t>Almuerzo en Karlovy Vary</w:t>
            </w:r>
          </w:p>
        </w:tc>
      </w:tr>
      <w:tr w:rsidR="00C14D7E" w:rsidRPr="0078163D" w14:paraId="2843F93E" w14:textId="77777777" w:rsidTr="006704C3">
        <w:tc>
          <w:tcPr>
            <w:tcW w:w="5382" w:type="dxa"/>
          </w:tcPr>
          <w:p w14:paraId="65DE9D43" w14:textId="272B5AD9" w:rsidR="00243F1C" w:rsidRPr="0078163D" w:rsidRDefault="00243F1C"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sz w:val="24"/>
                <w:szCs w:val="24"/>
                <w:lang w:eastAsia="es-ES" w:bidi="es-ES"/>
              </w:rPr>
            </w:pPr>
            <w:r w:rsidRPr="0078163D">
              <w:rPr>
                <w:rFonts w:cstheme="minorHAnsi"/>
                <w:sz w:val="24"/>
                <w:szCs w:val="24"/>
              </w:rPr>
              <w:t>Cena Típica en Budapest</w:t>
            </w:r>
          </w:p>
        </w:tc>
      </w:tr>
      <w:tr w:rsidR="00C14D7E" w:rsidRPr="0078163D" w14:paraId="4EDF5463" w14:textId="77777777" w:rsidTr="006704C3">
        <w:tc>
          <w:tcPr>
            <w:tcW w:w="5382" w:type="dxa"/>
          </w:tcPr>
          <w:p w14:paraId="52BD9A8F" w14:textId="1E67CFCA" w:rsidR="00243F1C" w:rsidRPr="0078163D" w:rsidRDefault="00243F1C" w:rsidP="00845179">
            <w:pPr>
              <w:pStyle w:val="Prrafodelista"/>
              <w:widowControl w:val="0"/>
              <w:numPr>
                <w:ilvl w:val="0"/>
                <w:numId w:val="1"/>
              </w:numPr>
              <w:tabs>
                <w:tab w:val="left" w:pos="60"/>
              </w:tabs>
              <w:autoSpaceDE w:val="0"/>
              <w:autoSpaceDN w:val="0"/>
              <w:adjustRightInd w:val="0"/>
              <w:spacing w:after="0" w:line="288" w:lineRule="auto"/>
              <w:textAlignment w:val="center"/>
              <w:rPr>
                <w:rFonts w:eastAsia="Avenir Next Condensed" w:cstheme="minorHAnsi"/>
                <w:sz w:val="24"/>
                <w:szCs w:val="24"/>
                <w:lang w:eastAsia="es-ES" w:bidi="es-ES"/>
              </w:rPr>
            </w:pPr>
            <w:r w:rsidRPr="0078163D">
              <w:rPr>
                <w:rFonts w:cstheme="minorHAnsi"/>
                <w:sz w:val="24"/>
                <w:szCs w:val="24"/>
              </w:rPr>
              <w:t>Cena y Espectáculo en Viena</w:t>
            </w:r>
          </w:p>
        </w:tc>
      </w:tr>
      <w:tr w:rsidR="00C14D7E" w:rsidRPr="0078163D" w14:paraId="6A7FA481" w14:textId="77777777" w:rsidTr="006704C3">
        <w:tc>
          <w:tcPr>
            <w:tcW w:w="5382" w:type="dxa"/>
          </w:tcPr>
          <w:p w14:paraId="0A409422" w14:textId="01E4F064" w:rsidR="00867327" w:rsidRPr="0078163D" w:rsidRDefault="00867327" w:rsidP="00845179">
            <w:pPr>
              <w:pStyle w:val="Prrafodelista"/>
              <w:widowControl w:val="0"/>
              <w:numPr>
                <w:ilvl w:val="0"/>
                <w:numId w:val="1"/>
              </w:numPr>
              <w:tabs>
                <w:tab w:val="left" w:pos="60"/>
              </w:tabs>
              <w:autoSpaceDE w:val="0"/>
              <w:autoSpaceDN w:val="0"/>
              <w:adjustRightInd w:val="0"/>
              <w:spacing w:after="0" w:line="288" w:lineRule="auto"/>
              <w:textAlignment w:val="center"/>
              <w:rPr>
                <w:rFonts w:cstheme="minorHAnsi"/>
                <w:sz w:val="24"/>
                <w:szCs w:val="24"/>
              </w:rPr>
            </w:pPr>
            <w:r w:rsidRPr="0078163D">
              <w:rPr>
                <w:rFonts w:cstheme="minorHAnsi"/>
                <w:sz w:val="24"/>
                <w:szCs w:val="24"/>
              </w:rPr>
              <w:t>Almuerzo en Lucerna</w:t>
            </w:r>
          </w:p>
        </w:tc>
      </w:tr>
      <w:tr w:rsidR="00845179" w:rsidRPr="0078163D" w14:paraId="3A170FDC" w14:textId="77777777" w:rsidTr="006704C3">
        <w:tc>
          <w:tcPr>
            <w:tcW w:w="5382" w:type="dxa"/>
          </w:tcPr>
          <w:p w14:paraId="557D118C" w14:textId="1811610A" w:rsidR="00845179" w:rsidRPr="0078163D" w:rsidRDefault="00845179" w:rsidP="00845179">
            <w:pPr>
              <w:pStyle w:val="Prrafodelista"/>
              <w:widowControl w:val="0"/>
              <w:numPr>
                <w:ilvl w:val="0"/>
                <w:numId w:val="1"/>
              </w:numPr>
              <w:tabs>
                <w:tab w:val="left" w:pos="60"/>
              </w:tabs>
              <w:autoSpaceDE w:val="0"/>
              <w:autoSpaceDN w:val="0"/>
              <w:adjustRightInd w:val="0"/>
              <w:spacing w:after="0" w:line="288" w:lineRule="auto"/>
              <w:textAlignment w:val="center"/>
              <w:rPr>
                <w:rFonts w:cstheme="minorHAnsi"/>
                <w:sz w:val="24"/>
                <w:szCs w:val="24"/>
              </w:rPr>
            </w:pPr>
            <w:r w:rsidRPr="0078163D">
              <w:rPr>
                <w:rFonts w:cstheme="minorHAnsi"/>
                <w:sz w:val="24"/>
                <w:szCs w:val="24"/>
              </w:rPr>
              <w:t>Almuerzo en Montmartre</w:t>
            </w:r>
          </w:p>
        </w:tc>
      </w:tr>
    </w:tbl>
    <w:p w14:paraId="1DE05CCF" w14:textId="77777777" w:rsidR="00777875" w:rsidRPr="0078163D" w:rsidRDefault="00777875" w:rsidP="00845179">
      <w:pPr>
        <w:spacing w:after="0"/>
        <w:jc w:val="both"/>
        <w:rPr>
          <w:rFonts w:asciiTheme="minorHAnsi" w:hAnsiTheme="minorHAnsi" w:cstheme="minorHAnsi"/>
          <w:b/>
          <w:sz w:val="24"/>
          <w:szCs w:val="24"/>
        </w:rPr>
      </w:pPr>
    </w:p>
    <w:p w14:paraId="43553EE6" w14:textId="77777777" w:rsidR="00777875" w:rsidRPr="0078163D" w:rsidRDefault="00777875"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VISITAS</w:t>
      </w: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C14D7E" w:rsidRPr="0078163D" w14:paraId="3199A41B" w14:textId="77777777" w:rsidTr="006704C3">
        <w:tc>
          <w:tcPr>
            <w:tcW w:w="5382" w:type="dxa"/>
          </w:tcPr>
          <w:p w14:paraId="0D23CDC5" w14:textId="0BEDBBBF" w:rsidR="00D7783A" w:rsidRPr="0078163D" w:rsidRDefault="00D7783A" w:rsidP="00845179">
            <w:pPr>
              <w:pStyle w:val="Prrafodelista"/>
              <w:numPr>
                <w:ilvl w:val="0"/>
                <w:numId w:val="3"/>
              </w:numPr>
              <w:spacing w:after="0"/>
              <w:jc w:val="both"/>
              <w:rPr>
                <w:rFonts w:cstheme="minorHAnsi"/>
                <w:sz w:val="24"/>
                <w:szCs w:val="24"/>
              </w:rPr>
            </w:pPr>
            <w:r w:rsidRPr="0078163D">
              <w:rPr>
                <w:rFonts w:cstheme="minorHAnsi"/>
                <w:sz w:val="24"/>
                <w:szCs w:val="24"/>
                <w:lang w:val="it-IT"/>
              </w:rPr>
              <w:t>Excursión a Karlovy Vary</w:t>
            </w:r>
          </w:p>
        </w:tc>
      </w:tr>
      <w:tr w:rsidR="00C14D7E" w:rsidRPr="0078163D" w14:paraId="51B3AB95" w14:textId="77777777" w:rsidTr="006704C3">
        <w:tc>
          <w:tcPr>
            <w:tcW w:w="5382" w:type="dxa"/>
          </w:tcPr>
          <w:p w14:paraId="7554CFC5" w14:textId="1135574E" w:rsidR="00845179" w:rsidRPr="0078163D" w:rsidRDefault="00845179" w:rsidP="00845179">
            <w:pPr>
              <w:pStyle w:val="Prrafodelista"/>
              <w:numPr>
                <w:ilvl w:val="0"/>
                <w:numId w:val="3"/>
              </w:numPr>
              <w:spacing w:after="0"/>
              <w:jc w:val="both"/>
              <w:rPr>
                <w:rFonts w:cstheme="minorHAnsi"/>
                <w:sz w:val="24"/>
                <w:szCs w:val="24"/>
                <w:lang w:val="it-IT"/>
              </w:rPr>
            </w:pPr>
            <w:r w:rsidRPr="0078163D">
              <w:rPr>
                <w:rFonts w:cstheme="minorHAnsi"/>
                <w:sz w:val="24"/>
                <w:szCs w:val="24"/>
              </w:rPr>
              <w:t>Subida Torre Eiffel 2º Piso</w:t>
            </w:r>
          </w:p>
        </w:tc>
      </w:tr>
      <w:tr w:rsidR="00845179" w:rsidRPr="0078163D" w14:paraId="073805CE" w14:textId="77777777" w:rsidTr="006704C3">
        <w:tc>
          <w:tcPr>
            <w:tcW w:w="5382" w:type="dxa"/>
          </w:tcPr>
          <w:p w14:paraId="0EEF23AB" w14:textId="466307E1" w:rsidR="00845179" w:rsidRPr="0078163D" w:rsidRDefault="00845179" w:rsidP="00845179">
            <w:pPr>
              <w:pStyle w:val="Prrafodelista"/>
              <w:numPr>
                <w:ilvl w:val="0"/>
                <w:numId w:val="3"/>
              </w:numPr>
              <w:spacing w:after="0"/>
              <w:jc w:val="both"/>
              <w:rPr>
                <w:rFonts w:cstheme="minorHAnsi"/>
                <w:sz w:val="24"/>
                <w:szCs w:val="24"/>
              </w:rPr>
            </w:pPr>
            <w:r w:rsidRPr="0078163D">
              <w:rPr>
                <w:rFonts w:cstheme="minorHAnsi"/>
                <w:sz w:val="24"/>
                <w:szCs w:val="24"/>
              </w:rPr>
              <w:t xml:space="preserve">Paseo en </w:t>
            </w:r>
            <w:proofErr w:type="spellStart"/>
            <w:r w:rsidRPr="0078163D">
              <w:rPr>
                <w:rFonts w:cstheme="minorHAnsi"/>
                <w:sz w:val="24"/>
                <w:szCs w:val="24"/>
              </w:rPr>
              <w:t>Bateaux</w:t>
            </w:r>
            <w:proofErr w:type="spellEnd"/>
            <w:r w:rsidRPr="0078163D">
              <w:rPr>
                <w:rFonts w:cstheme="minorHAnsi"/>
                <w:sz w:val="24"/>
                <w:szCs w:val="24"/>
              </w:rPr>
              <w:t xml:space="preserve"> </w:t>
            </w:r>
            <w:proofErr w:type="spellStart"/>
            <w:r w:rsidRPr="0078163D">
              <w:rPr>
                <w:rFonts w:cstheme="minorHAnsi"/>
                <w:sz w:val="24"/>
                <w:szCs w:val="24"/>
              </w:rPr>
              <w:t>Parísiens</w:t>
            </w:r>
            <w:proofErr w:type="spellEnd"/>
            <w:r w:rsidRPr="0078163D">
              <w:rPr>
                <w:rFonts w:cstheme="minorHAnsi"/>
                <w:sz w:val="24"/>
                <w:szCs w:val="24"/>
              </w:rPr>
              <w:t xml:space="preserve"> por el rio Sena</w:t>
            </w:r>
          </w:p>
        </w:tc>
      </w:tr>
    </w:tbl>
    <w:p w14:paraId="02979B81" w14:textId="77777777" w:rsidR="00D7783A" w:rsidRPr="0078163D" w:rsidRDefault="00D7783A" w:rsidP="00845179">
      <w:pPr>
        <w:spacing w:after="0"/>
        <w:jc w:val="both"/>
        <w:rPr>
          <w:rFonts w:asciiTheme="minorHAnsi" w:hAnsiTheme="minorHAnsi" w:cstheme="minorHAnsi"/>
          <w:sz w:val="24"/>
          <w:szCs w:val="24"/>
        </w:rPr>
      </w:pPr>
    </w:p>
    <w:p w14:paraId="10836E6C" w14:textId="3A484BFA" w:rsidR="00777875" w:rsidRPr="0078163D" w:rsidRDefault="00777875" w:rsidP="00845179">
      <w:pPr>
        <w:spacing w:after="0"/>
        <w:jc w:val="both"/>
        <w:rPr>
          <w:rFonts w:asciiTheme="minorHAnsi" w:hAnsiTheme="minorHAnsi" w:cstheme="minorHAnsi"/>
          <w:b/>
          <w:sz w:val="24"/>
          <w:szCs w:val="24"/>
        </w:rPr>
      </w:pPr>
      <w:r w:rsidRPr="0078163D">
        <w:rPr>
          <w:rFonts w:asciiTheme="minorHAnsi" w:hAnsiTheme="minorHAnsi" w:cstheme="minorHAnsi"/>
          <w:b/>
          <w:sz w:val="24"/>
          <w:szCs w:val="24"/>
        </w:rPr>
        <w:t>EL PRECIO INCLUYE</w:t>
      </w:r>
    </w:p>
    <w:p w14:paraId="1D2FE334" w14:textId="77777777" w:rsidR="00777875" w:rsidRPr="0078163D"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Transporte durante todo el recorrido </w:t>
      </w:r>
      <w:proofErr w:type="gramStart"/>
      <w:r w:rsidRPr="0078163D">
        <w:rPr>
          <w:rFonts w:asciiTheme="minorHAnsi" w:hAnsiTheme="minorHAnsi" w:cstheme="minorHAnsi"/>
          <w:sz w:val="24"/>
          <w:szCs w:val="24"/>
        </w:rPr>
        <w:t>Europeo</w:t>
      </w:r>
      <w:proofErr w:type="gramEnd"/>
      <w:r w:rsidRPr="0078163D">
        <w:rPr>
          <w:rFonts w:asciiTheme="minorHAnsi" w:hAnsiTheme="minorHAnsi" w:cstheme="minorHAnsi"/>
          <w:sz w:val="24"/>
          <w:szCs w:val="24"/>
        </w:rPr>
        <w:t xml:space="preserve"> en unidades de gran Confort con WI-FI incluido y choferes experimentados.</w:t>
      </w:r>
    </w:p>
    <w:p w14:paraId="512BFDAF" w14:textId="77777777" w:rsidR="00777875" w:rsidRPr="0078163D"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Acompañamiento de un Guía correo desde el inicio hasta el fin del viaje</w:t>
      </w:r>
    </w:p>
    <w:p w14:paraId="1FAFFA78" w14:textId="77777777" w:rsidR="00777875" w:rsidRPr="0078163D"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Traslados de llegada y salida del aeropuerto a Hotel y viceversa</w:t>
      </w:r>
    </w:p>
    <w:p w14:paraId="3D28838B" w14:textId="77777777" w:rsidR="00777875" w:rsidRPr="0078163D"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lastRenderedPageBreak/>
        <w:t xml:space="preserve">Alojamiento y desayuno Buffet en los Hoteles indicados o de similar categoría Superior </w:t>
      </w:r>
    </w:p>
    <w:p w14:paraId="564B3CF1" w14:textId="77777777" w:rsidR="00777875" w:rsidRPr="0078163D"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Todas las tasas turísticas en las ciudades de pernocte</w:t>
      </w:r>
    </w:p>
    <w:p w14:paraId="1F6DD467" w14:textId="77777777" w:rsidR="00777875" w:rsidRPr="0078163D"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Guías locales para las visitas de las ciudades tal como se indica en el itinerario</w:t>
      </w:r>
    </w:p>
    <w:p w14:paraId="537A27A4" w14:textId="3FA31AE9" w:rsidR="00777875" w:rsidRPr="0078163D"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 xml:space="preserve">Seguro </w:t>
      </w:r>
      <w:r w:rsidR="00323680">
        <w:rPr>
          <w:rFonts w:asciiTheme="minorHAnsi" w:hAnsiTheme="minorHAnsi" w:cstheme="minorHAnsi"/>
          <w:sz w:val="24"/>
          <w:szCs w:val="24"/>
        </w:rPr>
        <w:t xml:space="preserve">TOTAL </w:t>
      </w:r>
      <w:r w:rsidRPr="0078163D">
        <w:rPr>
          <w:rFonts w:asciiTheme="minorHAnsi" w:hAnsiTheme="minorHAnsi" w:cstheme="minorHAnsi"/>
          <w:sz w:val="24"/>
          <w:szCs w:val="24"/>
        </w:rPr>
        <w:t>Trabax</w:t>
      </w:r>
    </w:p>
    <w:p w14:paraId="104FAF93" w14:textId="77777777" w:rsidR="00777875" w:rsidRPr="00C14D7E" w:rsidRDefault="00777875" w:rsidP="00845179">
      <w:pPr>
        <w:spacing w:after="0"/>
        <w:jc w:val="both"/>
        <w:rPr>
          <w:rFonts w:asciiTheme="minorHAnsi" w:hAnsiTheme="minorHAnsi" w:cstheme="minorHAnsi"/>
          <w:sz w:val="24"/>
          <w:szCs w:val="24"/>
        </w:rPr>
      </w:pPr>
      <w:r w:rsidRPr="0078163D">
        <w:rPr>
          <w:rFonts w:asciiTheme="minorHAnsi" w:hAnsiTheme="minorHAnsi" w:cstheme="minorHAnsi"/>
          <w:sz w:val="24"/>
          <w:szCs w:val="24"/>
        </w:rPr>
        <w:t>Bolsa de Viaje.</w:t>
      </w:r>
    </w:p>
    <w:p w14:paraId="5C0F4A94" w14:textId="77777777" w:rsidR="00777875" w:rsidRPr="00C14D7E" w:rsidRDefault="00777875" w:rsidP="00845179">
      <w:pPr>
        <w:spacing w:after="0"/>
        <w:jc w:val="both"/>
        <w:rPr>
          <w:rFonts w:asciiTheme="minorHAnsi" w:hAnsiTheme="minorHAnsi" w:cstheme="minorHAnsi"/>
          <w:sz w:val="24"/>
          <w:szCs w:val="24"/>
        </w:rPr>
      </w:pPr>
    </w:p>
    <w:p w14:paraId="25987758" w14:textId="77777777" w:rsidR="00777875" w:rsidRPr="00C14D7E" w:rsidRDefault="00777875" w:rsidP="00845179">
      <w:pPr>
        <w:spacing w:after="0"/>
        <w:jc w:val="both"/>
        <w:rPr>
          <w:rFonts w:asciiTheme="minorHAnsi" w:hAnsiTheme="minorHAnsi" w:cstheme="minorHAnsi"/>
          <w:sz w:val="24"/>
          <w:szCs w:val="24"/>
        </w:rPr>
      </w:pPr>
    </w:p>
    <w:p w14:paraId="6CB05746" w14:textId="77777777" w:rsidR="00777875" w:rsidRPr="00C14D7E" w:rsidRDefault="00777875" w:rsidP="00845179">
      <w:pPr>
        <w:spacing w:after="0"/>
        <w:jc w:val="both"/>
        <w:rPr>
          <w:rFonts w:asciiTheme="minorHAnsi" w:hAnsiTheme="minorHAnsi" w:cstheme="minorHAnsi"/>
          <w:sz w:val="24"/>
          <w:szCs w:val="24"/>
        </w:rPr>
      </w:pPr>
    </w:p>
    <w:p w14:paraId="010D5669" w14:textId="77777777" w:rsidR="00924D46" w:rsidRPr="00C14D7E" w:rsidRDefault="00924D46" w:rsidP="00845179">
      <w:pPr>
        <w:spacing w:after="0"/>
        <w:jc w:val="both"/>
        <w:rPr>
          <w:rFonts w:asciiTheme="minorHAnsi" w:hAnsiTheme="minorHAnsi" w:cstheme="minorHAnsi"/>
          <w:sz w:val="24"/>
          <w:szCs w:val="24"/>
        </w:rPr>
      </w:pPr>
    </w:p>
    <w:p w14:paraId="532212E5" w14:textId="5D3BACA3" w:rsidR="00B44C29" w:rsidRPr="00C14D7E" w:rsidRDefault="00B44C29" w:rsidP="00845179">
      <w:pPr>
        <w:spacing w:after="0"/>
        <w:jc w:val="both"/>
        <w:rPr>
          <w:rFonts w:asciiTheme="minorHAnsi" w:hAnsiTheme="minorHAnsi" w:cstheme="minorHAnsi"/>
          <w:sz w:val="24"/>
          <w:szCs w:val="24"/>
        </w:rPr>
      </w:pPr>
    </w:p>
    <w:sectPr w:rsidR="00B44C29" w:rsidRPr="00C14D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panose1 w:val="020B0806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87"/>
    <w:multiLevelType w:val="hybridMultilevel"/>
    <w:tmpl w:val="1EE6C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672E38"/>
    <w:multiLevelType w:val="hybridMultilevel"/>
    <w:tmpl w:val="A1B41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311D1D"/>
    <w:multiLevelType w:val="hybridMultilevel"/>
    <w:tmpl w:val="8BF6C1A8"/>
    <w:lvl w:ilvl="0" w:tplc="0C0A0001">
      <w:start w:val="1"/>
      <w:numFmt w:val="bullet"/>
      <w:lvlText w:val=""/>
      <w:lvlJc w:val="left"/>
      <w:pPr>
        <w:ind w:left="720" w:hanging="360"/>
      </w:pPr>
      <w:rPr>
        <w:rFonts w:ascii="Symbol" w:hAnsi="Symbol" w:hint="default"/>
      </w:rPr>
    </w:lvl>
    <w:lvl w:ilvl="1" w:tplc="42BA6AC0">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8383035">
    <w:abstractNumId w:val="0"/>
  </w:num>
  <w:num w:numId="2" w16cid:durableId="913515765">
    <w:abstractNumId w:val="2"/>
  </w:num>
  <w:num w:numId="3" w16cid:durableId="189126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C2"/>
    <w:rsid w:val="00015E7A"/>
    <w:rsid w:val="00030484"/>
    <w:rsid w:val="000738A1"/>
    <w:rsid w:val="00090677"/>
    <w:rsid w:val="000B145C"/>
    <w:rsid w:val="000B5A49"/>
    <w:rsid w:val="000D4720"/>
    <w:rsid w:val="000E0D88"/>
    <w:rsid w:val="000E59F0"/>
    <w:rsid w:val="00111946"/>
    <w:rsid w:val="00117D31"/>
    <w:rsid w:val="0012568A"/>
    <w:rsid w:val="00126EBF"/>
    <w:rsid w:val="00136C13"/>
    <w:rsid w:val="00171759"/>
    <w:rsid w:val="001B5A00"/>
    <w:rsid w:val="001B71DF"/>
    <w:rsid w:val="001C6756"/>
    <w:rsid w:val="001E2C83"/>
    <w:rsid w:val="001E79F5"/>
    <w:rsid w:val="002405A2"/>
    <w:rsid w:val="00243F1C"/>
    <w:rsid w:val="002A1CA7"/>
    <w:rsid w:val="002A5EC4"/>
    <w:rsid w:val="002C3BCE"/>
    <w:rsid w:val="002D4A26"/>
    <w:rsid w:val="002E2421"/>
    <w:rsid w:val="002F2E7E"/>
    <w:rsid w:val="00323680"/>
    <w:rsid w:val="0037477B"/>
    <w:rsid w:val="00374D32"/>
    <w:rsid w:val="003772F0"/>
    <w:rsid w:val="00392CCE"/>
    <w:rsid w:val="00397A32"/>
    <w:rsid w:val="003A64A3"/>
    <w:rsid w:val="003A7154"/>
    <w:rsid w:val="003F4E97"/>
    <w:rsid w:val="00416AED"/>
    <w:rsid w:val="00431181"/>
    <w:rsid w:val="00440EAB"/>
    <w:rsid w:val="00447ACE"/>
    <w:rsid w:val="00483823"/>
    <w:rsid w:val="004F4053"/>
    <w:rsid w:val="004F7337"/>
    <w:rsid w:val="005039E5"/>
    <w:rsid w:val="00556E24"/>
    <w:rsid w:val="005716E3"/>
    <w:rsid w:val="005832C8"/>
    <w:rsid w:val="00587513"/>
    <w:rsid w:val="00590D30"/>
    <w:rsid w:val="00591967"/>
    <w:rsid w:val="005A16EC"/>
    <w:rsid w:val="005D07DD"/>
    <w:rsid w:val="00625344"/>
    <w:rsid w:val="0064092A"/>
    <w:rsid w:val="00643F2E"/>
    <w:rsid w:val="006774F4"/>
    <w:rsid w:val="006A79B5"/>
    <w:rsid w:val="007221D0"/>
    <w:rsid w:val="0074298A"/>
    <w:rsid w:val="00754089"/>
    <w:rsid w:val="00757FFB"/>
    <w:rsid w:val="007621F2"/>
    <w:rsid w:val="00765B98"/>
    <w:rsid w:val="00777875"/>
    <w:rsid w:val="0078163D"/>
    <w:rsid w:val="00796B80"/>
    <w:rsid w:val="007D0216"/>
    <w:rsid w:val="007D5B11"/>
    <w:rsid w:val="00845179"/>
    <w:rsid w:val="00853B2F"/>
    <w:rsid w:val="008546DF"/>
    <w:rsid w:val="00867327"/>
    <w:rsid w:val="00881EDD"/>
    <w:rsid w:val="008E4451"/>
    <w:rsid w:val="008F1A57"/>
    <w:rsid w:val="0090142D"/>
    <w:rsid w:val="00906559"/>
    <w:rsid w:val="00913EBA"/>
    <w:rsid w:val="00924D46"/>
    <w:rsid w:val="009313DD"/>
    <w:rsid w:val="009437C3"/>
    <w:rsid w:val="0095112C"/>
    <w:rsid w:val="009763D7"/>
    <w:rsid w:val="00983053"/>
    <w:rsid w:val="009C45EE"/>
    <w:rsid w:val="009D67C2"/>
    <w:rsid w:val="009D7730"/>
    <w:rsid w:val="009E5B71"/>
    <w:rsid w:val="009E6344"/>
    <w:rsid w:val="00A33BDB"/>
    <w:rsid w:val="00A37E7C"/>
    <w:rsid w:val="00A426C7"/>
    <w:rsid w:val="00AB6F42"/>
    <w:rsid w:val="00AD4156"/>
    <w:rsid w:val="00AE626B"/>
    <w:rsid w:val="00AF084B"/>
    <w:rsid w:val="00AF2B1D"/>
    <w:rsid w:val="00B000CE"/>
    <w:rsid w:val="00B121A1"/>
    <w:rsid w:val="00B44C29"/>
    <w:rsid w:val="00B54AE8"/>
    <w:rsid w:val="00B6479B"/>
    <w:rsid w:val="00B91F2F"/>
    <w:rsid w:val="00BA53E2"/>
    <w:rsid w:val="00BD4051"/>
    <w:rsid w:val="00BE43DF"/>
    <w:rsid w:val="00C14D7E"/>
    <w:rsid w:val="00C31300"/>
    <w:rsid w:val="00C4072D"/>
    <w:rsid w:val="00C44E9E"/>
    <w:rsid w:val="00C4722E"/>
    <w:rsid w:val="00C50DBF"/>
    <w:rsid w:val="00C60023"/>
    <w:rsid w:val="00CB445F"/>
    <w:rsid w:val="00CC3EEC"/>
    <w:rsid w:val="00CD30F6"/>
    <w:rsid w:val="00CE4959"/>
    <w:rsid w:val="00CF0801"/>
    <w:rsid w:val="00CF399A"/>
    <w:rsid w:val="00D13E57"/>
    <w:rsid w:val="00D276B7"/>
    <w:rsid w:val="00D3255F"/>
    <w:rsid w:val="00D372D1"/>
    <w:rsid w:val="00D52452"/>
    <w:rsid w:val="00D61078"/>
    <w:rsid w:val="00D7783A"/>
    <w:rsid w:val="00DD10F0"/>
    <w:rsid w:val="00DD173C"/>
    <w:rsid w:val="00DD3A50"/>
    <w:rsid w:val="00DE7542"/>
    <w:rsid w:val="00E07013"/>
    <w:rsid w:val="00E14538"/>
    <w:rsid w:val="00E2570D"/>
    <w:rsid w:val="00E34548"/>
    <w:rsid w:val="00E35120"/>
    <w:rsid w:val="00E50523"/>
    <w:rsid w:val="00E64600"/>
    <w:rsid w:val="00E6639D"/>
    <w:rsid w:val="00E67E5A"/>
    <w:rsid w:val="00E85BED"/>
    <w:rsid w:val="00E87BF6"/>
    <w:rsid w:val="00EC3120"/>
    <w:rsid w:val="00EE021C"/>
    <w:rsid w:val="00F17F26"/>
    <w:rsid w:val="00F2024D"/>
    <w:rsid w:val="00F45AED"/>
    <w:rsid w:val="00F553D0"/>
    <w:rsid w:val="00F64136"/>
    <w:rsid w:val="00F74450"/>
    <w:rsid w:val="00FB1051"/>
    <w:rsid w:val="00FC5B37"/>
    <w:rsid w:val="00FE7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6B19"/>
  <w15:chartTrackingRefBased/>
  <w15:docId w15:val="{5E06CE54-186B-4D99-B57D-10A3CA6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2"/>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24D46"/>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924D46"/>
    <w:rPr>
      <w:rFonts w:ascii="AvenirNextCondensed-DemiBold" w:hAnsi="AvenirNextCondensed-DemiBold" w:hint="default"/>
      <w:b/>
      <w:bCs/>
      <w:i w:val="0"/>
      <w:iCs w:val="0"/>
      <w:color w:val="3EAD48"/>
      <w:sz w:val="16"/>
      <w:szCs w:val="16"/>
    </w:rPr>
  </w:style>
  <w:style w:type="character" w:styleId="Hipervnculo">
    <w:name w:val="Hyperlink"/>
    <w:basedOn w:val="Fuentedeprrafopredeter"/>
    <w:uiPriority w:val="99"/>
    <w:semiHidden/>
    <w:unhideWhenUsed/>
    <w:rsid w:val="00F553D0"/>
    <w:rPr>
      <w:color w:val="0000FF"/>
      <w:u w:val="single"/>
    </w:rPr>
  </w:style>
  <w:style w:type="table" w:customStyle="1" w:styleId="Tablaconcuadrcula2">
    <w:name w:val="Tabla con cuadrícula2"/>
    <w:basedOn w:val="Tablanormal"/>
    <w:next w:val="Tablaconcuadrcula"/>
    <w:uiPriority w:val="39"/>
    <w:rsid w:val="00C44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44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0801"/>
    <w:pPr>
      <w:ind w:left="720"/>
      <w:contextualSpacing/>
    </w:pPr>
  </w:style>
  <w:style w:type="character" w:styleId="Textoennegrita">
    <w:name w:val="Strong"/>
    <w:basedOn w:val="Fuentedeprrafopredeter"/>
    <w:uiPriority w:val="22"/>
    <w:qFormat/>
    <w:rsid w:val="00F20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907">
      <w:bodyDiv w:val="1"/>
      <w:marLeft w:val="0"/>
      <w:marRight w:val="0"/>
      <w:marTop w:val="0"/>
      <w:marBottom w:val="0"/>
      <w:divBdr>
        <w:top w:val="none" w:sz="0" w:space="0" w:color="auto"/>
        <w:left w:val="none" w:sz="0" w:space="0" w:color="auto"/>
        <w:bottom w:val="none" w:sz="0" w:space="0" w:color="auto"/>
        <w:right w:val="none" w:sz="0" w:space="0" w:color="auto"/>
      </w:divBdr>
    </w:div>
    <w:div w:id="59670286">
      <w:bodyDiv w:val="1"/>
      <w:marLeft w:val="0"/>
      <w:marRight w:val="0"/>
      <w:marTop w:val="0"/>
      <w:marBottom w:val="0"/>
      <w:divBdr>
        <w:top w:val="none" w:sz="0" w:space="0" w:color="auto"/>
        <w:left w:val="none" w:sz="0" w:space="0" w:color="auto"/>
        <w:bottom w:val="none" w:sz="0" w:space="0" w:color="auto"/>
        <w:right w:val="none" w:sz="0" w:space="0" w:color="auto"/>
      </w:divBdr>
    </w:div>
    <w:div w:id="84309172">
      <w:bodyDiv w:val="1"/>
      <w:marLeft w:val="0"/>
      <w:marRight w:val="0"/>
      <w:marTop w:val="0"/>
      <w:marBottom w:val="0"/>
      <w:divBdr>
        <w:top w:val="none" w:sz="0" w:space="0" w:color="auto"/>
        <w:left w:val="none" w:sz="0" w:space="0" w:color="auto"/>
        <w:bottom w:val="none" w:sz="0" w:space="0" w:color="auto"/>
        <w:right w:val="none" w:sz="0" w:space="0" w:color="auto"/>
      </w:divBdr>
    </w:div>
    <w:div w:id="86270495">
      <w:bodyDiv w:val="1"/>
      <w:marLeft w:val="0"/>
      <w:marRight w:val="0"/>
      <w:marTop w:val="0"/>
      <w:marBottom w:val="0"/>
      <w:divBdr>
        <w:top w:val="none" w:sz="0" w:space="0" w:color="auto"/>
        <w:left w:val="none" w:sz="0" w:space="0" w:color="auto"/>
        <w:bottom w:val="none" w:sz="0" w:space="0" w:color="auto"/>
        <w:right w:val="none" w:sz="0" w:space="0" w:color="auto"/>
      </w:divBdr>
    </w:div>
    <w:div w:id="96682191">
      <w:bodyDiv w:val="1"/>
      <w:marLeft w:val="0"/>
      <w:marRight w:val="0"/>
      <w:marTop w:val="0"/>
      <w:marBottom w:val="0"/>
      <w:divBdr>
        <w:top w:val="none" w:sz="0" w:space="0" w:color="auto"/>
        <w:left w:val="none" w:sz="0" w:space="0" w:color="auto"/>
        <w:bottom w:val="none" w:sz="0" w:space="0" w:color="auto"/>
        <w:right w:val="none" w:sz="0" w:space="0" w:color="auto"/>
      </w:divBdr>
    </w:div>
    <w:div w:id="160699931">
      <w:bodyDiv w:val="1"/>
      <w:marLeft w:val="0"/>
      <w:marRight w:val="0"/>
      <w:marTop w:val="0"/>
      <w:marBottom w:val="0"/>
      <w:divBdr>
        <w:top w:val="none" w:sz="0" w:space="0" w:color="auto"/>
        <w:left w:val="none" w:sz="0" w:space="0" w:color="auto"/>
        <w:bottom w:val="none" w:sz="0" w:space="0" w:color="auto"/>
        <w:right w:val="none" w:sz="0" w:space="0" w:color="auto"/>
      </w:divBdr>
    </w:div>
    <w:div w:id="165874704">
      <w:bodyDiv w:val="1"/>
      <w:marLeft w:val="0"/>
      <w:marRight w:val="0"/>
      <w:marTop w:val="0"/>
      <w:marBottom w:val="0"/>
      <w:divBdr>
        <w:top w:val="none" w:sz="0" w:space="0" w:color="auto"/>
        <w:left w:val="none" w:sz="0" w:space="0" w:color="auto"/>
        <w:bottom w:val="none" w:sz="0" w:space="0" w:color="auto"/>
        <w:right w:val="none" w:sz="0" w:space="0" w:color="auto"/>
      </w:divBdr>
    </w:div>
    <w:div w:id="193080679">
      <w:bodyDiv w:val="1"/>
      <w:marLeft w:val="0"/>
      <w:marRight w:val="0"/>
      <w:marTop w:val="0"/>
      <w:marBottom w:val="0"/>
      <w:divBdr>
        <w:top w:val="none" w:sz="0" w:space="0" w:color="auto"/>
        <w:left w:val="none" w:sz="0" w:space="0" w:color="auto"/>
        <w:bottom w:val="none" w:sz="0" w:space="0" w:color="auto"/>
        <w:right w:val="none" w:sz="0" w:space="0" w:color="auto"/>
      </w:divBdr>
    </w:div>
    <w:div w:id="342168035">
      <w:bodyDiv w:val="1"/>
      <w:marLeft w:val="0"/>
      <w:marRight w:val="0"/>
      <w:marTop w:val="0"/>
      <w:marBottom w:val="0"/>
      <w:divBdr>
        <w:top w:val="none" w:sz="0" w:space="0" w:color="auto"/>
        <w:left w:val="none" w:sz="0" w:space="0" w:color="auto"/>
        <w:bottom w:val="none" w:sz="0" w:space="0" w:color="auto"/>
        <w:right w:val="none" w:sz="0" w:space="0" w:color="auto"/>
      </w:divBdr>
    </w:div>
    <w:div w:id="528834988">
      <w:bodyDiv w:val="1"/>
      <w:marLeft w:val="0"/>
      <w:marRight w:val="0"/>
      <w:marTop w:val="0"/>
      <w:marBottom w:val="0"/>
      <w:divBdr>
        <w:top w:val="none" w:sz="0" w:space="0" w:color="auto"/>
        <w:left w:val="none" w:sz="0" w:space="0" w:color="auto"/>
        <w:bottom w:val="none" w:sz="0" w:space="0" w:color="auto"/>
        <w:right w:val="none" w:sz="0" w:space="0" w:color="auto"/>
      </w:divBdr>
    </w:div>
    <w:div w:id="538859635">
      <w:bodyDiv w:val="1"/>
      <w:marLeft w:val="0"/>
      <w:marRight w:val="0"/>
      <w:marTop w:val="0"/>
      <w:marBottom w:val="0"/>
      <w:divBdr>
        <w:top w:val="none" w:sz="0" w:space="0" w:color="auto"/>
        <w:left w:val="none" w:sz="0" w:space="0" w:color="auto"/>
        <w:bottom w:val="none" w:sz="0" w:space="0" w:color="auto"/>
        <w:right w:val="none" w:sz="0" w:space="0" w:color="auto"/>
      </w:divBdr>
    </w:div>
    <w:div w:id="586767814">
      <w:bodyDiv w:val="1"/>
      <w:marLeft w:val="0"/>
      <w:marRight w:val="0"/>
      <w:marTop w:val="0"/>
      <w:marBottom w:val="0"/>
      <w:divBdr>
        <w:top w:val="none" w:sz="0" w:space="0" w:color="auto"/>
        <w:left w:val="none" w:sz="0" w:space="0" w:color="auto"/>
        <w:bottom w:val="none" w:sz="0" w:space="0" w:color="auto"/>
        <w:right w:val="none" w:sz="0" w:space="0" w:color="auto"/>
      </w:divBdr>
    </w:div>
    <w:div w:id="633102520">
      <w:bodyDiv w:val="1"/>
      <w:marLeft w:val="0"/>
      <w:marRight w:val="0"/>
      <w:marTop w:val="0"/>
      <w:marBottom w:val="0"/>
      <w:divBdr>
        <w:top w:val="none" w:sz="0" w:space="0" w:color="auto"/>
        <w:left w:val="none" w:sz="0" w:space="0" w:color="auto"/>
        <w:bottom w:val="none" w:sz="0" w:space="0" w:color="auto"/>
        <w:right w:val="none" w:sz="0" w:space="0" w:color="auto"/>
      </w:divBdr>
    </w:div>
    <w:div w:id="689333910">
      <w:bodyDiv w:val="1"/>
      <w:marLeft w:val="0"/>
      <w:marRight w:val="0"/>
      <w:marTop w:val="0"/>
      <w:marBottom w:val="0"/>
      <w:divBdr>
        <w:top w:val="none" w:sz="0" w:space="0" w:color="auto"/>
        <w:left w:val="none" w:sz="0" w:space="0" w:color="auto"/>
        <w:bottom w:val="none" w:sz="0" w:space="0" w:color="auto"/>
        <w:right w:val="none" w:sz="0" w:space="0" w:color="auto"/>
      </w:divBdr>
    </w:div>
    <w:div w:id="798373681">
      <w:bodyDiv w:val="1"/>
      <w:marLeft w:val="0"/>
      <w:marRight w:val="0"/>
      <w:marTop w:val="0"/>
      <w:marBottom w:val="0"/>
      <w:divBdr>
        <w:top w:val="none" w:sz="0" w:space="0" w:color="auto"/>
        <w:left w:val="none" w:sz="0" w:space="0" w:color="auto"/>
        <w:bottom w:val="none" w:sz="0" w:space="0" w:color="auto"/>
        <w:right w:val="none" w:sz="0" w:space="0" w:color="auto"/>
      </w:divBdr>
    </w:div>
    <w:div w:id="927230034">
      <w:bodyDiv w:val="1"/>
      <w:marLeft w:val="0"/>
      <w:marRight w:val="0"/>
      <w:marTop w:val="0"/>
      <w:marBottom w:val="0"/>
      <w:divBdr>
        <w:top w:val="none" w:sz="0" w:space="0" w:color="auto"/>
        <w:left w:val="none" w:sz="0" w:space="0" w:color="auto"/>
        <w:bottom w:val="none" w:sz="0" w:space="0" w:color="auto"/>
        <w:right w:val="none" w:sz="0" w:space="0" w:color="auto"/>
      </w:divBdr>
    </w:div>
    <w:div w:id="968247217">
      <w:bodyDiv w:val="1"/>
      <w:marLeft w:val="0"/>
      <w:marRight w:val="0"/>
      <w:marTop w:val="0"/>
      <w:marBottom w:val="0"/>
      <w:divBdr>
        <w:top w:val="none" w:sz="0" w:space="0" w:color="auto"/>
        <w:left w:val="none" w:sz="0" w:space="0" w:color="auto"/>
        <w:bottom w:val="none" w:sz="0" w:space="0" w:color="auto"/>
        <w:right w:val="none" w:sz="0" w:space="0" w:color="auto"/>
      </w:divBdr>
    </w:div>
    <w:div w:id="1051612800">
      <w:bodyDiv w:val="1"/>
      <w:marLeft w:val="0"/>
      <w:marRight w:val="0"/>
      <w:marTop w:val="0"/>
      <w:marBottom w:val="0"/>
      <w:divBdr>
        <w:top w:val="none" w:sz="0" w:space="0" w:color="auto"/>
        <w:left w:val="none" w:sz="0" w:space="0" w:color="auto"/>
        <w:bottom w:val="none" w:sz="0" w:space="0" w:color="auto"/>
        <w:right w:val="none" w:sz="0" w:space="0" w:color="auto"/>
      </w:divBdr>
    </w:div>
    <w:div w:id="1074856357">
      <w:bodyDiv w:val="1"/>
      <w:marLeft w:val="0"/>
      <w:marRight w:val="0"/>
      <w:marTop w:val="0"/>
      <w:marBottom w:val="0"/>
      <w:divBdr>
        <w:top w:val="none" w:sz="0" w:space="0" w:color="auto"/>
        <w:left w:val="none" w:sz="0" w:space="0" w:color="auto"/>
        <w:bottom w:val="none" w:sz="0" w:space="0" w:color="auto"/>
        <w:right w:val="none" w:sz="0" w:space="0" w:color="auto"/>
      </w:divBdr>
    </w:div>
    <w:div w:id="1082605145">
      <w:bodyDiv w:val="1"/>
      <w:marLeft w:val="0"/>
      <w:marRight w:val="0"/>
      <w:marTop w:val="0"/>
      <w:marBottom w:val="0"/>
      <w:divBdr>
        <w:top w:val="none" w:sz="0" w:space="0" w:color="auto"/>
        <w:left w:val="none" w:sz="0" w:space="0" w:color="auto"/>
        <w:bottom w:val="none" w:sz="0" w:space="0" w:color="auto"/>
        <w:right w:val="none" w:sz="0" w:space="0" w:color="auto"/>
      </w:divBdr>
    </w:div>
    <w:div w:id="1096632543">
      <w:bodyDiv w:val="1"/>
      <w:marLeft w:val="0"/>
      <w:marRight w:val="0"/>
      <w:marTop w:val="0"/>
      <w:marBottom w:val="0"/>
      <w:divBdr>
        <w:top w:val="none" w:sz="0" w:space="0" w:color="auto"/>
        <w:left w:val="none" w:sz="0" w:space="0" w:color="auto"/>
        <w:bottom w:val="none" w:sz="0" w:space="0" w:color="auto"/>
        <w:right w:val="none" w:sz="0" w:space="0" w:color="auto"/>
      </w:divBdr>
    </w:div>
    <w:div w:id="1245797753">
      <w:bodyDiv w:val="1"/>
      <w:marLeft w:val="0"/>
      <w:marRight w:val="0"/>
      <w:marTop w:val="0"/>
      <w:marBottom w:val="0"/>
      <w:divBdr>
        <w:top w:val="none" w:sz="0" w:space="0" w:color="auto"/>
        <w:left w:val="none" w:sz="0" w:space="0" w:color="auto"/>
        <w:bottom w:val="none" w:sz="0" w:space="0" w:color="auto"/>
        <w:right w:val="none" w:sz="0" w:space="0" w:color="auto"/>
      </w:divBdr>
    </w:div>
    <w:div w:id="1276017732">
      <w:bodyDiv w:val="1"/>
      <w:marLeft w:val="0"/>
      <w:marRight w:val="0"/>
      <w:marTop w:val="0"/>
      <w:marBottom w:val="0"/>
      <w:divBdr>
        <w:top w:val="none" w:sz="0" w:space="0" w:color="auto"/>
        <w:left w:val="none" w:sz="0" w:space="0" w:color="auto"/>
        <w:bottom w:val="none" w:sz="0" w:space="0" w:color="auto"/>
        <w:right w:val="none" w:sz="0" w:space="0" w:color="auto"/>
      </w:divBdr>
    </w:div>
    <w:div w:id="1283029618">
      <w:bodyDiv w:val="1"/>
      <w:marLeft w:val="0"/>
      <w:marRight w:val="0"/>
      <w:marTop w:val="0"/>
      <w:marBottom w:val="0"/>
      <w:divBdr>
        <w:top w:val="none" w:sz="0" w:space="0" w:color="auto"/>
        <w:left w:val="none" w:sz="0" w:space="0" w:color="auto"/>
        <w:bottom w:val="none" w:sz="0" w:space="0" w:color="auto"/>
        <w:right w:val="none" w:sz="0" w:space="0" w:color="auto"/>
      </w:divBdr>
    </w:div>
    <w:div w:id="1299608335">
      <w:bodyDiv w:val="1"/>
      <w:marLeft w:val="0"/>
      <w:marRight w:val="0"/>
      <w:marTop w:val="0"/>
      <w:marBottom w:val="0"/>
      <w:divBdr>
        <w:top w:val="none" w:sz="0" w:space="0" w:color="auto"/>
        <w:left w:val="none" w:sz="0" w:space="0" w:color="auto"/>
        <w:bottom w:val="none" w:sz="0" w:space="0" w:color="auto"/>
        <w:right w:val="none" w:sz="0" w:space="0" w:color="auto"/>
      </w:divBdr>
    </w:div>
    <w:div w:id="1331759082">
      <w:bodyDiv w:val="1"/>
      <w:marLeft w:val="0"/>
      <w:marRight w:val="0"/>
      <w:marTop w:val="0"/>
      <w:marBottom w:val="0"/>
      <w:divBdr>
        <w:top w:val="none" w:sz="0" w:space="0" w:color="auto"/>
        <w:left w:val="none" w:sz="0" w:space="0" w:color="auto"/>
        <w:bottom w:val="none" w:sz="0" w:space="0" w:color="auto"/>
        <w:right w:val="none" w:sz="0" w:space="0" w:color="auto"/>
      </w:divBdr>
    </w:div>
    <w:div w:id="1410931546">
      <w:bodyDiv w:val="1"/>
      <w:marLeft w:val="0"/>
      <w:marRight w:val="0"/>
      <w:marTop w:val="0"/>
      <w:marBottom w:val="0"/>
      <w:divBdr>
        <w:top w:val="none" w:sz="0" w:space="0" w:color="auto"/>
        <w:left w:val="none" w:sz="0" w:space="0" w:color="auto"/>
        <w:bottom w:val="none" w:sz="0" w:space="0" w:color="auto"/>
        <w:right w:val="none" w:sz="0" w:space="0" w:color="auto"/>
      </w:divBdr>
    </w:div>
    <w:div w:id="1461458619">
      <w:bodyDiv w:val="1"/>
      <w:marLeft w:val="0"/>
      <w:marRight w:val="0"/>
      <w:marTop w:val="0"/>
      <w:marBottom w:val="0"/>
      <w:divBdr>
        <w:top w:val="none" w:sz="0" w:space="0" w:color="auto"/>
        <w:left w:val="none" w:sz="0" w:space="0" w:color="auto"/>
        <w:bottom w:val="none" w:sz="0" w:space="0" w:color="auto"/>
        <w:right w:val="none" w:sz="0" w:space="0" w:color="auto"/>
      </w:divBdr>
    </w:div>
    <w:div w:id="1530293710">
      <w:bodyDiv w:val="1"/>
      <w:marLeft w:val="0"/>
      <w:marRight w:val="0"/>
      <w:marTop w:val="0"/>
      <w:marBottom w:val="0"/>
      <w:divBdr>
        <w:top w:val="none" w:sz="0" w:space="0" w:color="auto"/>
        <w:left w:val="none" w:sz="0" w:space="0" w:color="auto"/>
        <w:bottom w:val="none" w:sz="0" w:space="0" w:color="auto"/>
        <w:right w:val="none" w:sz="0" w:space="0" w:color="auto"/>
      </w:divBdr>
    </w:div>
    <w:div w:id="1741177721">
      <w:bodyDiv w:val="1"/>
      <w:marLeft w:val="0"/>
      <w:marRight w:val="0"/>
      <w:marTop w:val="0"/>
      <w:marBottom w:val="0"/>
      <w:divBdr>
        <w:top w:val="none" w:sz="0" w:space="0" w:color="auto"/>
        <w:left w:val="none" w:sz="0" w:space="0" w:color="auto"/>
        <w:bottom w:val="none" w:sz="0" w:space="0" w:color="auto"/>
        <w:right w:val="none" w:sz="0" w:space="0" w:color="auto"/>
      </w:divBdr>
    </w:div>
    <w:div w:id="1816491146">
      <w:bodyDiv w:val="1"/>
      <w:marLeft w:val="0"/>
      <w:marRight w:val="0"/>
      <w:marTop w:val="0"/>
      <w:marBottom w:val="0"/>
      <w:divBdr>
        <w:top w:val="none" w:sz="0" w:space="0" w:color="auto"/>
        <w:left w:val="none" w:sz="0" w:space="0" w:color="auto"/>
        <w:bottom w:val="none" w:sz="0" w:space="0" w:color="auto"/>
        <w:right w:val="none" w:sz="0" w:space="0" w:color="auto"/>
      </w:divBdr>
    </w:div>
    <w:div w:id="1959532060">
      <w:bodyDiv w:val="1"/>
      <w:marLeft w:val="0"/>
      <w:marRight w:val="0"/>
      <w:marTop w:val="0"/>
      <w:marBottom w:val="0"/>
      <w:divBdr>
        <w:top w:val="none" w:sz="0" w:space="0" w:color="auto"/>
        <w:left w:val="none" w:sz="0" w:space="0" w:color="auto"/>
        <w:bottom w:val="none" w:sz="0" w:space="0" w:color="auto"/>
        <w:right w:val="none" w:sz="0" w:space="0" w:color="auto"/>
      </w:divBdr>
    </w:div>
    <w:div w:id="2015648585">
      <w:bodyDiv w:val="1"/>
      <w:marLeft w:val="0"/>
      <w:marRight w:val="0"/>
      <w:marTop w:val="0"/>
      <w:marBottom w:val="0"/>
      <w:divBdr>
        <w:top w:val="none" w:sz="0" w:space="0" w:color="auto"/>
        <w:left w:val="none" w:sz="0" w:space="0" w:color="auto"/>
        <w:bottom w:val="none" w:sz="0" w:space="0" w:color="auto"/>
        <w:right w:val="none" w:sz="0" w:space="0" w:color="auto"/>
      </w:divBdr>
    </w:div>
    <w:div w:id="2040472630">
      <w:bodyDiv w:val="1"/>
      <w:marLeft w:val="0"/>
      <w:marRight w:val="0"/>
      <w:marTop w:val="0"/>
      <w:marBottom w:val="0"/>
      <w:divBdr>
        <w:top w:val="none" w:sz="0" w:space="0" w:color="auto"/>
        <w:left w:val="none" w:sz="0" w:space="0" w:color="auto"/>
        <w:bottom w:val="none" w:sz="0" w:space="0" w:color="auto"/>
        <w:right w:val="none" w:sz="0" w:space="0" w:color="auto"/>
      </w:divBdr>
    </w:div>
    <w:div w:id="2084376692">
      <w:bodyDiv w:val="1"/>
      <w:marLeft w:val="0"/>
      <w:marRight w:val="0"/>
      <w:marTop w:val="0"/>
      <w:marBottom w:val="0"/>
      <w:divBdr>
        <w:top w:val="none" w:sz="0" w:space="0" w:color="auto"/>
        <w:left w:val="none" w:sz="0" w:space="0" w:color="auto"/>
        <w:bottom w:val="none" w:sz="0" w:space="0" w:color="auto"/>
        <w:right w:val="none" w:sz="0" w:space="0" w:color="auto"/>
      </w:divBdr>
    </w:div>
    <w:div w:id="21035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11</cp:revision>
  <dcterms:created xsi:type="dcterms:W3CDTF">2022-10-04T13:24:00Z</dcterms:created>
  <dcterms:modified xsi:type="dcterms:W3CDTF">2022-12-14T11:01:00Z</dcterms:modified>
</cp:coreProperties>
</file>